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8E" w:rsidRPr="00810E0A" w:rsidRDefault="0055058E" w:rsidP="0055058E">
      <w:pPr>
        <w:rPr>
          <w:rFonts w:ascii="Times New Roman" w:hAnsi="Times New Roman" w:cs="Times New Roman"/>
          <w:sz w:val="24"/>
          <w:szCs w:val="24"/>
        </w:rPr>
      </w:pPr>
      <w:r w:rsidRPr="00EC1651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9.15pt;height:41.35pt" fillcolor="#063" strokecolor="green">
            <v:fill r:id="rId5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Воздвиженский вестник"/>
          </v:shape>
        </w:pict>
      </w:r>
    </w:p>
    <w:p w:rsidR="0055058E" w:rsidRPr="00810E0A" w:rsidRDefault="0055058E" w:rsidP="0055058E">
      <w:pPr>
        <w:rPr>
          <w:rFonts w:ascii="Times New Roman" w:hAnsi="Times New Roman" w:cs="Times New Roman"/>
          <w:sz w:val="24"/>
          <w:szCs w:val="24"/>
        </w:rPr>
      </w:pPr>
    </w:p>
    <w:p w:rsidR="0055058E" w:rsidRPr="00810E0A" w:rsidRDefault="0055058E" w:rsidP="0055058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E0A">
        <w:rPr>
          <w:rFonts w:ascii="Times New Roman" w:hAnsi="Times New Roman" w:cs="Times New Roman"/>
          <w:b/>
          <w:sz w:val="24"/>
          <w:szCs w:val="24"/>
        </w:rPr>
        <w:t>Орган Совета депутатов и администрации Воздвиженского сельсовета</w:t>
      </w:r>
    </w:p>
    <w:p w:rsidR="0055058E" w:rsidRDefault="0055058E" w:rsidP="0055058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0E0A">
        <w:rPr>
          <w:rFonts w:ascii="Times New Roman" w:hAnsi="Times New Roman" w:cs="Times New Roman"/>
          <w:b/>
          <w:sz w:val="24"/>
          <w:szCs w:val="24"/>
        </w:rPr>
        <w:t>Чулымского</w:t>
      </w:r>
      <w:proofErr w:type="spellEnd"/>
      <w:r w:rsidRPr="00810E0A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 области</w:t>
      </w:r>
    </w:p>
    <w:p w:rsidR="00000000" w:rsidRDefault="0055058E" w:rsidP="005505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от 28 июня</w:t>
      </w:r>
      <w:r w:rsidRPr="00810E0A">
        <w:rPr>
          <w:rFonts w:ascii="Times New Roman" w:hAnsi="Times New Roman" w:cs="Times New Roman"/>
          <w:b/>
          <w:sz w:val="24"/>
          <w:szCs w:val="24"/>
        </w:rPr>
        <w:t xml:space="preserve"> 2019г № </w:t>
      </w:r>
      <w:r>
        <w:rPr>
          <w:rFonts w:ascii="Times New Roman" w:hAnsi="Times New Roman" w:cs="Times New Roman"/>
          <w:b/>
          <w:sz w:val="24"/>
          <w:szCs w:val="24"/>
        </w:rPr>
        <w:t>6(1)</w:t>
      </w:r>
    </w:p>
    <w:p w:rsidR="0055058E" w:rsidRPr="004A36F0" w:rsidRDefault="0055058E" w:rsidP="0055058E">
      <w:pPr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 xml:space="preserve">АДМИНИСТРАЦИЯ ВОЗДВИЖЕНСКОГО СЕЛЬСОВЕТА </w:t>
      </w:r>
    </w:p>
    <w:p w:rsidR="0055058E" w:rsidRPr="004A36F0" w:rsidRDefault="0055058E" w:rsidP="0055058E">
      <w:pPr>
        <w:tabs>
          <w:tab w:val="left" w:pos="141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 xml:space="preserve">ЧУЛЫМСКОГО РАЙОНА </w:t>
      </w:r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55058E" w:rsidRPr="004A36F0" w:rsidRDefault="0055058E" w:rsidP="0055058E">
      <w:pPr>
        <w:tabs>
          <w:tab w:val="left" w:pos="14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5058E" w:rsidRPr="004A36F0" w:rsidRDefault="0055058E" w:rsidP="0055058E">
      <w:pPr>
        <w:tabs>
          <w:tab w:val="left" w:pos="14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  <w:tab w:val="left" w:pos="8647"/>
        </w:tabs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от 20.06.2019</w:t>
      </w:r>
      <w:r w:rsidRPr="004A36F0">
        <w:rPr>
          <w:rFonts w:ascii="Times New Roman" w:hAnsi="Times New Roman" w:cs="Times New Roman"/>
          <w:sz w:val="24"/>
          <w:szCs w:val="24"/>
        </w:rPr>
        <w:tab/>
        <w:t>№ 43</w:t>
      </w:r>
    </w:p>
    <w:p w:rsidR="0055058E" w:rsidRPr="004A36F0" w:rsidRDefault="0055058E" w:rsidP="0055058E">
      <w:pPr>
        <w:tabs>
          <w:tab w:val="left" w:pos="0"/>
          <w:tab w:val="left" w:pos="1418"/>
        </w:tabs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П. Воздвиженский</w:t>
      </w:r>
    </w:p>
    <w:p w:rsidR="0055058E" w:rsidRPr="004A36F0" w:rsidRDefault="0055058E" w:rsidP="0055058E">
      <w:pPr>
        <w:tabs>
          <w:tab w:val="left" w:pos="0"/>
          <w:tab w:val="left" w:pos="1418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0"/>
          <w:tab w:val="left" w:pos="1418"/>
        </w:tabs>
        <w:jc w:val="center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</w:t>
      </w:r>
      <w:r w:rsidRPr="004A36F0">
        <w:rPr>
          <w:rFonts w:ascii="Times New Roman" w:hAnsi="Times New Roman" w:cs="Times New Roman"/>
          <w:bCs/>
          <w:sz w:val="24"/>
          <w:szCs w:val="24"/>
        </w:rPr>
        <w:t xml:space="preserve">предоставления муниципальной услуги </w:t>
      </w:r>
      <w:r w:rsidRPr="004A36F0">
        <w:rPr>
          <w:rFonts w:ascii="Times New Roman" w:hAnsi="Times New Roman" w:cs="Times New Roman"/>
          <w:bCs/>
          <w:kern w:val="36"/>
          <w:sz w:val="24"/>
          <w:szCs w:val="24"/>
        </w:rPr>
        <w:t xml:space="preserve">по </w:t>
      </w:r>
      <w:r w:rsidRPr="004A36F0">
        <w:rPr>
          <w:rFonts w:ascii="Times New Roman" w:hAnsi="Times New Roman" w:cs="Times New Roman"/>
          <w:sz w:val="24"/>
          <w:szCs w:val="24"/>
        </w:rPr>
        <w:t>предоставлению участка земли для погребения умершего</w:t>
      </w:r>
    </w:p>
    <w:p w:rsidR="0055058E" w:rsidRPr="004A36F0" w:rsidRDefault="0055058E" w:rsidP="0055058E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284"/>
          <w:tab w:val="left" w:pos="1276"/>
        </w:tabs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 w:rsidRPr="004A36F0">
        <w:rPr>
          <w:rStyle w:val="apple-converted-space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 </w:t>
      </w:r>
      <w:r w:rsidRPr="004A36F0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Pr="004A36F0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Федеральным законом от 12.01.1996 № 8-ФЗ «О погребении и похоронном деле»</w:t>
      </w:r>
      <w:r w:rsidRPr="004A36F0">
        <w:rPr>
          <w:rFonts w:ascii="Times New Roman" w:hAnsi="Times New Roman" w:cs="Times New Roman"/>
          <w:sz w:val="24"/>
          <w:szCs w:val="24"/>
        </w:rPr>
        <w:t xml:space="preserve">, администрация Воздвиженского сельсовета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55058E" w:rsidRPr="004A36F0" w:rsidRDefault="0055058E" w:rsidP="0055058E">
      <w:pPr>
        <w:tabs>
          <w:tab w:val="left" w:pos="1276"/>
        </w:tabs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55058E" w:rsidRPr="004A36F0" w:rsidRDefault="0055058E" w:rsidP="0055058E">
      <w:pPr>
        <w:tabs>
          <w:tab w:val="left" w:pos="1418"/>
        </w:tabs>
        <w:ind w:right="282" w:firstLine="709"/>
        <w:jc w:val="both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1. </w:t>
      </w:r>
      <w:r w:rsidRPr="004A36F0">
        <w:rPr>
          <w:rFonts w:ascii="Times New Roman" w:hAnsi="Times New Roman" w:cs="Times New Roman"/>
          <w:sz w:val="24"/>
          <w:szCs w:val="24"/>
        </w:rPr>
        <w:tab/>
        <w:t>Утвердить административный регламент</w:t>
      </w:r>
      <w:r w:rsidRPr="004A36F0">
        <w:rPr>
          <w:rFonts w:ascii="Times New Roman" w:hAnsi="Times New Roman" w:cs="Times New Roman"/>
          <w:bCs/>
          <w:sz w:val="24"/>
          <w:szCs w:val="24"/>
        </w:rPr>
        <w:t xml:space="preserve"> предоставления муниципальной услуги </w:t>
      </w:r>
      <w:r w:rsidRPr="004A36F0">
        <w:rPr>
          <w:rFonts w:ascii="Times New Roman" w:hAnsi="Times New Roman" w:cs="Times New Roman"/>
          <w:bCs/>
          <w:kern w:val="36"/>
          <w:sz w:val="24"/>
          <w:szCs w:val="24"/>
        </w:rPr>
        <w:t xml:space="preserve">по </w:t>
      </w:r>
      <w:r w:rsidRPr="004A36F0">
        <w:rPr>
          <w:rFonts w:ascii="Times New Roman" w:hAnsi="Times New Roman" w:cs="Times New Roman"/>
          <w:sz w:val="24"/>
          <w:szCs w:val="24"/>
        </w:rPr>
        <w:t>предоставлению участка земли для погребения умершего согласно приложению к настоящему постановлению.</w:t>
      </w:r>
    </w:p>
    <w:p w:rsidR="0055058E" w:rsidRPr="004A36F0" w:rsidRDefault="0055058E" w:rsidP="0055058E">
      <w:pPr>
        <w:tabs>
          <w:tab w:val="left" w:pos="284"/>
          <w:tab w:val="left" w:pos="1276"/>
        </w:tabs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Опубликовать настоящее постановление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Воздвиженский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администрации Воздвиженского сельсовета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района   Новосибирской области в сети «Интернет».</w:t>
      </w:r>
    </w:p>
    <w:p w:rsidR="0055058E" w:rsidRPr="004A36F0" w:rsidRDefault="0055058E" w:rsidP="0055058E">
      <w:pPr>
        <w:pStyle w:val="a6"/>
        <w:tabs>
          <w:tab w:val="left" w:pos="1418"/>
        </w:tabs>
        <w:spacing w:after="0" w:line="240" w:lineRule="auto"/>
        <w:ind w:left="0" w:right="282" w:firstLine="709"/>
        <w:jc w:val="both"/>
        <w:rPr>
          <w:rFonts w:ascii="Times New Roman" w:hAnsi="Times New Roman"/>
          <w:sz w:val="24"/>
          <w:szCs w:val="24"/>
        </w:rPr>
      </w:pPr>
      <w:r w:rsidRPr="004A36F0">
        <w:rPr>
          <w:rFonts w:ascii="Times New Roman" w:hAnsi="Times New Roman"/>
          <w:sz w:val="24"/>
          <w:szCs w:val="24"/>
        </w:rPr>
        <w:t>3.</w:t>
      </w:r>
      <w:r w:rsidRPr="004A36F0">
        <w:rPr>
          <w:rFonts w:ascii="Times New Roman" w:hAnsi="Times New Roman"/>
          <w:sz w:val="24"/>
          <w:szCs w:val="24"/>
        </w:rPr>
        <w:tab/>
      </w:r>
      <w:proofErr w:type="gramStart"/>
      <w:r w:rsidRPr="004A36F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A36F0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Воздвиженского сельсовета – Лихачёву Олесю Игоревну.</w:t>
      </w:r>
    </w:p>
    <w:p w:rsidR="0055058E" w:rsidRPr="004A36F0" w:rsidRDefault="0055058E" w:rsidP="0055058E">
      <w:pPr>
        <w:tabs>
          <w:tab w:val="left" w:pos="1276"/>
        </w:tabs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5058E" w:rsidRPr="004A36F0" w:rsidRDefault="0055058E" w:rsidP="0055058E">
      <w:pPr>
        <w:tabs>
          <w:tab w:val="left" w:pos="1276"/>
        </w:tabs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276"/>
        </w:tabs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276"/>
        </w:tabs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284"/>
          <w:tab w:val="left" w:pos="1276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Глава Воздвиженского сельсовета                                     В.А. Фогель</w:t>
      </w:r>
    </w:p>
    <w:p w:rsidR="0055058E" w:rsidRPr="004A36F0" w:rsidRDefault="0055058E" w:rsidP="0055058E">
      <w:pPr>
        <w:tabs>
          <w:tab w:val="left" w:pos="284"/>
          <w:tab w:val="left" w:pos="1276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55058E" w:rsidRPr="004A36F0" w:rsidRDefault="0055058E" w:rsidP="0055058E">
      <w:pPr>
        <w:tabs>
          <w:tab w:val="left" w:pos="1276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58E" w:rsidRPr="004A36F0" w:rsidRDefault="0055058E" w:rsidP="0055058E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27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27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УТВЕРЖДЕН</w:t>
      </w:r>
    </w:p>
    <w:p w:rsidR="0055058E" w:rsidRPr="004A36F0" w:rsidRDefault="0055058E" w:rsidP="0055058E">
      <w:pPr>
        <w:tabs>
          <w:tab w:val="left" w:pos="1276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55058E" w:rsidRPr="004A36F0" w:rsidRDefault="0055058E" w:rsidP="0055058E">
      <w:pPr>
        <w:tabs>
          <w:tab w:val="left" w:pos="1276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Воздвиженского сельсовета</w:t>
      </w:r>
    </w:p>
    <w:p w:rsidR="0055058E" w:rsidRPr="004A36F0" w:rsidRDefault="0055058E" w:rsidP="0055058E">
      <w:pPr>
        <w:tabs>
          <w:tab w:val="left" w:pos="1276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района   Новосибирской области</w:t>
      </w:r>
    </w:p>
    <w:p w:rsidR="0055058E" w:rsidRPr="004A36F0" w:rsidRDefault="0055058E" w:rsidP="0055058E">
      <w:pPr>
        <w:tabs>
          <w:tab w:val="left" w:pos="1276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от  20.06.2019 № 43</w:t>
      </w:r>
    </w:p>
    <w:p w:rsidR="0055058E" w:rsidRPr="004A36F0" w:rsidRDefault="0055058E" w:rsidP="0055058E">
      <w:pPr>
        <w:tabs>
          <w:tab w:val="left" w:pos="1276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27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hAnsi="Times New Roman" w:cs="Times New Roman"/>
          <w:b/>
          <w:bCs/>
          <w:sz w:val="24"/>
          <w:szCs w:val="24"/>
        </w:rPr>
        <w:t>АДМИНИСТРАТИВНЫЙ</w:t>
      </w:r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</w:p>
    <w:p w:rsidR="0055058E" w:rsidRPr="004A36F0" w:rsidRDefault="0055058E" w:rsidP="0055058E">
      <w:pPr>
        <w:tabs>
          <w:tab w:val="left" w:pos="127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  <w:r w:rsidRPr="004A36F0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по </w:t>
      </w:r>
      <w:r w:rsidRPr="004A36F0">
        <w:rPr>
          <w:rFonts w:ascii="Times New Roman" w:hAnsi="Times New Roman" w:cs="Times New Roman"/>
          <w:b/>
          <w:sz w:val="24"/>
          <w:szCs w:val="24"/>
        </w:rPr>
        <w:t>предоставлению участка земли для погребения умершего</w:t>
      </w:r>
    </w:p>
    <w:p w:rsidR="0055058E" w:rsidRPr="004A36F0" w:rsidRDefault="0055058E" w:rsidP="0055058E">
      <w:pPr>
        <w:tabs>
          <w:tab w:val="left" w:pos="127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276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5058E" w:rsidRPr="004A36F0" w:rsidRDefault="0055058E" w:rsidP="0055058E">
      <w:pPr>
        <w:tabs>
          <w:tab w:val="left" w:pos="1276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1.1. </w:t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Административный регламент предоставления муниципальной услуги </w:t>
      </w:r>
      <w:r w:rsidRPr="004A36F0">
        <w:rPr>
          <w:rFonts w:ascii="Times New Roman" w:hAnsi="Times New Roman" w:cs="Times New Roman"/>
          <w:bCs/>
          <w:kern w:val="36"/>
          <w:sz w:val="24"/>
          <w:szCs w:val="24"/>
        </w:rPr>
        <w:t xml:space="preserve">по </w:t>
      </w:r>
      <w:r w:rsidRPr="004A36F0">
        <w:rPr>
          <w:rFonts w:ascii="Times New Roman" w:hAnsi="Times New Roman" w:cs="Times New Roman"/>
          <w:sz w:val="24"/>
          <w:szCs w:val="24"/>
        </w:rPr>
        <w:t xml:space="preserve">предоставлению участка земли для погребения умершего (далее – муниципальная услуга) устанавливает порядок и стандарт предоставления муниципальной услуги. </w:t>
      </w:r>
    </w:p>
    <w:p w:rsidR="0055058E" w:rsidRPr="004A36F0" w:rsidRDefault="0055058E" w:rsidP="0055058E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276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hAnsi="Times New Roman" w:cs="Times New Roman"/>
          <w:b/>
          <w:sz w:val="24"/>
          <w:szCs w:val="24"/>
        </w:rPr>
        <w:t>Описание заявителей, а также физических и юридических лиц, имеющих право выступать от их имени при предоставлении муниципальной услуги</w:t>
      </w:r>
    </w:p>
    <w:p w:rsidR="0055058E" w:rsidRPr="004A36F0" w:rsidRDefault="0055058E" w:rsidP="0055058E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2.1 </w:t>
      </w:r>
      <w:r w:rsidRPr="004A36F0">
        <w:rPr>
          <w:rFonts w:ascii="Times New Roman" w:hAnsi="Times New Roman" w:cs="Times New Roman"/>
          <w:sz w:val="24"/>
          <w:szCs w:val="24"/>
        </w:rPr>
        <w:tab/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Заявителями на предоставление муниципальной услуги являются: </w:t>
      </w:r>
    </w:p>
    <w:p w:rsidR="0055058E" w:rsidRPr="004A36F0" w:rsidRDefault="0055058E" w:rsidP="0055058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6F0">
        <w:rPr>
          <w:rFonts w:ascii="Times New Roman" w:hAnsi="Times New Roman" w:cs="Times New Roman"/>
          <w:sz w:val="24"/>
          <w:szCs w:val="24"/>
        </w:rPr>
        <w:t xml:space="preserve">супруг, близкие родственники (дети, родители, усыновленные, усыновители, родные братья и родные сестры, внуки, дедушка, бабушка), иные родственники либо </w:t>
      </w:r>
      <w:hyperlink r:id="rId6" w:history="1">
        <w:r w:rsidRPr="004A36F0">
          <w:rPr>
            <w:rFonts w:ascii="Times New Roman" w:hAnsi="Times New Roman" w:cs="Times New Roman"/>
            <w:color w:val="0000FF"/>
            <w:sz w:val="24"/>
            <w:szCs w:val="24"/>
          </w:rPr>
          <w:t>законный представитель</w:t>
        </w:r>
      </w:hyperlink>
      <w:r w:rsidRPr="004A36F0">
        <w:rPr>
          <w:rFonts w:ascii="Times New Roman" w:hAnsi="Times New Roman" w:cs="Times New Roman"/>
          <w:sz w:val="24"/>
          <w:szCs w:val="24"/>
        </w:rPr>
        <w:t xml:space="preserve"> умершего, а при отсутствии таковых иные лица, взявшие на себя обязанность осуществить погребение умершего, специализированная служба по вопросам похоронного дела, их уполномоченные представители (далее - заявители).</w:t>
      </w:r>
      <w:proofErr w:type="gramEnd"/>
    </w:p>
    <w:p w:rsidR="0055058E" w:rsidRPr="004A36F0" w:rsidRDefault="0055058E" w:rsidP="0055058E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3. Порядок информирования о правилах предоставления муниципальной услуги</w:t>
      </w:r>
    </w:p>
    <w:p w:rsidR="0055058E" w:rsidRPr="004A36F0" w:rsidRDefault="0055058E" w:rsidP="0055058E">
      <w:pPr>
        <w:tabs>
          <w:tab w:val="num" w:pos="21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3.1. Местонахождение Администрации  Воздвиженского сельсовета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района   Новосибирской области (далее – администрация), предоставляющей муниципальную услугу:</w:t>
      </w:r>
    </w:p>
    <w:p w:rsidR="0055058E" w:rsidRPr="004A36F0" w:rsidRDefault="0055058E" w:rsidP="0055058E">
      <w:pPr>
        <w:widowControl w:val="0"/>
        <w:autoSpaceDE w:val="0"/>
        <w:autoSpaceDN w:val="0"/>
        <w:adjustRightInd w:val="0"/>
        <w:spacing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Адрес органа осуществляющего муниципальный контроль:</w:t>
      </w:r>
    </w:p>
    <w:p w:rsidR="0055058E" w:rsidRPr="004A36F0" w:rsidRDefault="0055058E" w:rsidP="0055058E">
      <w:pPr>
        <w:widowControl w:val="0"/>
        <w:autoSpaceDE w:val="0"/>
        <w:autoSpaceDN w:val="0"/>
        <w:adjustRightInd w:val="0"/>
        <w:spacing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632586, Новосибирская область, 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Чулымский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район, п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>оздвиженский, ул. Центральная, 13/2;</w:t>
      </w:r>
    </w:p>
    <w:p w:rsidR="0055058E" w:rsidRPr="004A36F0" w:rsidRDefault="0055058E" w:rsidP="0055058E">
      <w:pPr>
        <w:widowControl w:val="0"/>
        <w:autoSpaceDE w:val="0"/>
        <w:autoSpaceDN w:val="0"/>
        <w:adjustRightInd w:val="0"/>
        <w:spacing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Тел/факс: 8 383 50 31-371;</w:t>
      </w:r>
    </w:p>
    <w:p w:rsidR="0055058E" w:rsidRPr="004A36F0" w:rsidRDefault="0055058E" w:rsidP="0055058E">
      <w:pPr>
        <w:widowControl w:val="0"/>
        <w:autoSpaceDE w:val="0"/>
        <w:autoSpaceDN w:val="0"/>
        <w:adjustRightInd w:val="0"/>
        <w:spacing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Время работы:</w:t>
      </w:r>
    </w:p>
    <w:p w:rsidR="0055058E" w:rsidRPr="004A36F0" w:rsidRDefault="0055058E" w:rsidP="0055058E">
      <w:pPr>
        <w:widowControl w:val="0"/>
        <w:autoSpaceDE w:val="0"/>
        <w:autoSpaceDN w:val="0"/>
        <w:adjustRightInd w:val="0"/>
        <w:spacing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 понедельника по пятницу с 09-00 до 17-00, обед с 13-00 до 14-00.</w:t>
      </w:r>
    </w:p>
    <w:p w:rsidR="0055058E" w:rsidRPr="004A36F0" w:rsidRDefault="0055058E" w:rsidP="0055058E">
      <w:pPr>
        <w:widowControl w:val="0"/>
        <w:autoSpaceDE w:val="0"/>
        <w:autoSpaceDN w:val="0"/>
        <w:adjustRightInd w:val="0"/>
        <w:spacing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Суббота, воскресенье  - выходной.</w:t>
      </w:r>
    </w:p>
    <w:p w:rsidR="0055058E" w:rsidRPr="004A36F0" w:rsidRDefault="0055058E" w:rsidP="0055058E">
      <w:pPr>
        <w:tabs>
          <w:tab w:val="num" w:pos="21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3.3. Адрес официального интернет - сайта Администрации:  http://vozdvizhenskiy.nso.ru</w:t>
      </w:r>
    </w:p>
    <w:p w:rsidR="0055058E" w:rsidRPr="004A36F0" w:rsidRDefault="0055058E" w:rsidP="0055058E">
      <w:pPr>
        <w:tabs>
          <w:tab w:val="num" w:pos="21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3.4. 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Адрес электронной почты: chlvozd@yandex.ru</w:t>
      </w:r>
    </w:p>
    <w:p w:rsidR="0055058E" w:rsidRPr="004A36F0" w:rsidRDefault="0055058E" w:rsidP="0055058E">
      <w:pPr>
        <w:tabs>
          <w:tab w:val="num" w:pos="21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3.5. Информация по вопросам предоставления муниципальной услуги предоставляется:</w:t>
      </w:r>
    </w:p>
    <w:p w:rsidR="0055058E" w:rsidRPr="004A36F0" w:rsidRDefault="0055058E" w:rsidP="0055058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Администрации;</w:t>
      </w:r>
    </w:p>
    <w:p w:rsidR="0055058E" w:rsidRPr="004A36F0" w:rsidRDefault="0055058E" w:rsidP="0055058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посредством размещения на информационном стенде и официальном сайте Администрации   в сети Интернет, электронного информирования;</w:t>
      </w:r>
    </w:p>
    <w:p w:rsidR="0055058E" w:rsidRPr="004A36F0" w:rsidRDefault="0055058E" w:rsidP="0055058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с использованием средств телефонной, почтовой связи. 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55058E" w:rsidRPr="004A36F0" w:rsidRDefault="0055058E" w:rsidP="0055058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>в устной форме лично или по телефону:</w:t>
      </w:r>
    </w:p>
    <w:p w:rsidR="0055058E" w:rsidRPr="004A36F0" w:rsidRDefault="0055058E" w:rsidP="0055058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к специалистам Администрации, участвующим в предоставлении муниципальной услуги;</w:t>
      </w:r>
    </w:p>
    <w:p w:rsidR="0055058E" w:rsidRPr="004A36F0" w:rsidRDefault="0055058E" w:rsidP="0055058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письменной форме почтой;</w:t>
      </w:r>
    </w:p>
    <w:p w:rsidR="0055058E" w:rsidRPr="004A36F0" w:rsidRDefault="0055058E" w:rsidP="0055058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посредством электронной почты.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Информирование проводится в двух формах: устное и письменное.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который поступил звонок, и фамилии специалиста, принявшего телефонный звонок.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Устное информирование обратившегося лица осуществляется специалистом не более 10 минут.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 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Ответ на обращение готовится в течение 30 календарных дней со дня регистрации письменного обращения.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Письменный ответ на обращение подписывается Главой  и содержит фамилию, имя, отчество (при наличии) и номер телефона исполнителя. </w:t>
      </w:r>
      <w:r w:rsidRPr="004A36F0">
        <w:rPr>
          <w:rFonts w:ascii="Times New Roman" w:hAnsi="Times New Roman" w:cs="Times New Roman"/>
          <w:bCs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  или должностному лицу в форме электронного документа, и в письменной форме по почтовому адресу, указанному в обращении, поступившем в администрацию или должностному лицу в письменной форме.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3.6.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55058E" w:rsidRPr="004A36F0" w:rsidRDefault="0055058E" w:rsidP="0055058E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55058E" w:rsidRPr="004A36F0" w:rsidRDefault="0055058E" w:rsidP="0055058E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55058E" w:rsidRPr="004A36F0" w:rsidRDefault="0055058E" w:rsidP="005505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6F0">
        <w:rPr>
          <w:rFonts w:ascii="Times New Roman" w:hAnsi="Times New Roman" w:cs="Times New Roman"/>
          <w:sz w:val="24"/>
          <w:szCs w:val="24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A36F0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A36F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>) и обновляется по мере ее изменения.</w:t>
      </w:r>
      <w:proofErr w:type="gramEnd"/>
    </w:p>
    <w:p w:rsidR="0055058E" w:rsidRPr="004A36F0" w:rsidRDefault="0055058E" w:rsidP="0055058E">
      <w:pPr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4. Наименование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709"/>
          <w:tab w:val="left" w:pos="1418"/>
          <w:tab w:val="num" w:pos="312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4.1 </w:t>
      </w:r>
      <w:r w:rsidRPr="004A36F0">
        <w:rPr>
          <w:rFonts w:ascii="Times New Roman" w:hAnsi="Times New Roman" w:cs="Times New Roman"/>
          <w:sz w:val="24"/>
          <w:szCs w:val="24"/>
        </w:rPr>
        <w:tab/>
        <w:t>Наименование муниципальной услуги: предоставление участка земли для погребения умершего.</w:t>
      </w:r>
    </w:p>
    <w:p w:rsidR="0055058E" w:rsidRPr="004A36F0" w:rsidRDefault="0055058E" w:rsidP="0055058E">
      <w:pPr>
        <w:tabs>
          <w:tab w:val="left" w:pos="1418"/>
          <w:tab w:val="num" w:pos="312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5. Наименование органа местного самоуправления, предоставляющего муниципальную услугу</w:t>
      </w:r>
    </w:p>
    <w:p w:rsidR="0055058E" w:rsidRPr="004A36F0" w:rsidRDefault="0055058E" w:rsidP="0055058E">
      <w:pPr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bCs/>
          <w:sz w:val="24"/>
          <w:szCs w:val="24"/>
        </w:rPr>
        <w:t xml:space="preserve">5.1. </w:t>
      </w:r>
      <w:r w:rsidRPr="004A36F0">
        <w:rPr>
          <w:rFonts w:ascii="Times New Roman" w:hAnsi="Times New Roman" w:cs="Times New Roman"/>
          <w:bCs/>
          <w:sz w:val="24"/>
          <w:szCs w:val="24"/>
        </w:rPr>
        <w:tab/>
        <w:t>Муниципальная услуга предоставляется администрацией по месту нахождения места погребения, на территории которого планируется осуществить погребение умершего.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bCs/>
          <w:sz w:val="24"/>
          <w:szCs w:val="24"/>
        </w:rPr>
        <w:t>Органы и (или) организации, обращение в которые необходимо для предоставления муниципальной услуги:</w:t>
      </w:r>
    </w:p>
    <w:p w:rsidR="0055058E" w:rsidRPr="004A36F0" w:rsidRDefault="0055058E" w:rsidP="0055058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bCs/>
          <w:sz w:val="24"/>
          <w:szCs w:val="24"/>
        </w:rPr>
        <w:t xml:space="preserve">- органы </w:t>
      </w:r>
      <w:r w:rsidRPr="004A36F0">
        <w:rPr>
          <w:rFonts w:ascii="Times New Roman" w:hAnsi="Times New Roman" w:cs="Times New Roman"/>
          <w:sz w:val="24"/>
          <w:szCs w:val="24"/>
        </w:rPr>
        <w:t>записи актов гражданского состояния</w:t>
      </w:r>
      <w:r w:rsidRPr="004A36F0">
        <w:rPr>
          <w:rFonts w:ascii="Times New Roman" w:hAnsi="Times New Roman" w:cs="Times New Roman"/>
          <w:bCs/>
          <w:sz w:val="24"/>
          <w:szCs w:val="24"/>
        </w:rPr>
        <w:t>;</w:t>
      </w:r>
    </w:p>
    <w:p w:rsidR="0055058E" w:rsidRPr="004A36F0" w:rsidRDefault="0055058E" w:rsidP="0055058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bCs/>
          <w:sz w:val="24"/>
          <w:szCs w:val="24"/>
        </w:rPr>
        <w:t>- медицинские организации (иные лица), уполномоченные на выдачу медицинских свидетельств о смерти;</w:t>
      </w:r>
    </w:p>
    <w:p w:rsidR="0055058E" w:rsidRPr="004A36F0" w:rsidRDefault="0055058E" w:rsidP="0055058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bCs/>
          <w:sz w:val="24"/>
          <w:szCs w:val="24"/>
        </w:rPr>
        <w:t xml:space="preserve">- органы внутренних дел - в случае погребения умерших, личность которых не установлена. 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6. Описание результата предоставления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6.1. </w:t>
      </w:r>
      <w:r w:rsidRPr="004A36F0">
        <w:rPr>
          <w:rFonts w:ascii="Times New Roman" w:hAnsi="Times New Roman" w:cs="Times New Roman"/>
          <w:bCs/>
          <w:sz w:val="24"/>
          <w:szCs w:val="24"/>
        </w:rPr>
        <w:tab/>
        <w:t xml:space="preserve">Конечным результатом предоставления муниципальной услуги является принятие постановления о предоставлении участка земли для погребения умершего либо об </w:t>
      </w:r>
      <w:r w:rsidRPr="004A36F0">
        <w:rPr>
          <w:rFonts w:ascii="Times New Roman" w:eastAsia="Calibri" w:hAnsi="Times New Roman" w:cs="Times New Roman"/>
          <w:sz w:val="24"/>
          <w:szCs w:val="24"/>
          <w:lang w:eastAsia="en-US"/>
        </w:rPr>
        <w:t>отказе в предоставлении участка земли для погребения умершего.</w:t>
      </w:r>
    </w:p>
    <w:p w:rsidR="0055058E" w:rsidRPr="004A36F0" w:rsidRDefault="0055058E" w:rsidP="0055058E">
      <w:pPr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7. Срок предоставления муниципальной услуги</w:t>
      </w:r>
    </w:p>
    <w:p w:rsidR="0055058E" w:rsidRPr="004A36F0" w:rsidRDefault="0055058E" w:rsidP="0055058E">
      <w:pPr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7.1. Общий срок принятия решения о предоставлении муниципальной услуги составляет не более 1 дня со дня обращения за муниципальной услугой.</w:t>
      </w:r>
    </w:p>
    <w:p w:rsidR="0055058E" w:rsidRPr="004A36F0" w:rsidRDefault="0055058E" w:rsidP="0055058E">
      <w:pPr>
        <w:tabs>
          <w:tab w:val="left" w:pos="709"/>
          <w:tab w:val="left" w:pos="1418"/>
          <w:tab w:val="num" w:pos="312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7.2. Срок выдачи (направления) заявителю документов, являющихся результатом предоставления муниципальной услуги, составляет 1 день со дня принятия решения о предоставлении участка земли для погребения либо</w:t>
      </w:r>
      <w:r w:rsidRPr="004A36F0">
        <w:rPr>
          <w:rFonts w:ascii="Times New Roman" w:hAnsi="Times New Roman" w:cs="Times New Roman"/>
          <w:bCs/>
          <w:sz w:val="24"/>
          <w:szCs w:val="24"/>
        </w:rPr>
        <w:t xml:space="preserve"> решения об </w:t>
      </w:r>
      <w:r w:rsidRPr="004A36F0">
        <w:rPr>
          <w:rFonts w:ascii="Times New Roman" w:eastAsia="Calibri" w:hAnsi="Times New Roman" w:cs="Times New Roman"/>
          <w:sz w:val="24"/>
          <w:szCs w:val="24"/>
          <w:lang w:eastAsia="en-US"/>
        </w:rPr>
        <w:t>отказе в предоставлении участка земли для погребения умершего</w:t>
      </w:r>
      <w:r w:rsidRPr="004A36F0">
        <w:rPr>
          <w:rFonts w:ascii="Times New Roman" w:hAnsi="Times New Roman" w:cs="Times New Roman"/>
          <w:sz w:val="24"/>
          <w:szCs w:val="24"/>
        </w:rPr>
        <w:t>.</w:t>
      </w:r>
    </w:p>
    <w:p w:rsidR="0055058E" w:rsidRPr="004A36F0" w:rsidRDefault="0055058E" w:rsidP="0055058E">
      <w:pPr>
        <w:tabs>
          <w:tab w:val="left" w:pos="709"/>
          <w:tab w:val="left" w:pos="1418"/>
          <w:tab w:val="num" w:pos="312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8. Перечень нормативных правовых актов, регулирующих отношения, возникающие в связи с предоставлением муниципальной услуги</w:t>
      </w:r>
    </w:p>
    <w:p w:rsidR="0055058E" w:rsidRPr="004A36F0" w:rsidRDefault="0055058E" w:rsidP="0055058E">
      <w:pPr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8.1. </w:t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Перечень нормативных актов, регулирующих отношения, возникающие в связи с предоставлением муниципальной услуги, размещен на официальном сайте администрации  </w:t>
      </w:r>
      <w:r w:rsidRPr="004A36F0" w:rsidDel="00274247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hAnsi="Times New Roman" w:cs="Times New Roman"/>
          <w:sz w:val="24"/>
          <w:szCs w:val="24"/>
        </w:rPr>
        <w:t xml:space="preserve">в сети «Интернет» по адресу http://vozdvizhenskiy.nso.ru </w:t>
      </w:r>
      <w:r w:rsidRPr="004A36F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A36F0">
        <w:rPr>
          <w:rFonts w:ascii="Times New Roman" w:hAnsi="Times New Roman" w:cs="Times New Roman"/>
          <w:sz w:val="24"/>
          <w:szCs w:val="24"/>
        </w:rPr>
        <w:t xml:space="preserve">в </w:t>
      </w:r>
      <w:r w:rsidRPr="004A36F0">
        <w:rPr>
          <w:rFonts w:ascii="Times New Roman" w:eastAsia="Calibri" w:hAnsi="Times New Roman" w:cs="Times New Roman"/>
          <w:sz w:val="24"/>
          <w:szCs w:val="24"/>
          <w:lang w:eastAsia="en-US"/>
        </w:rPr>
        <w:t>ФГИС «Федеральный реестр государственных и муниципальных услуг (функций)»</w:t>
      </w:r>
      <w:r w:rsidRPr="004A36F0">
        <w:rPr>
          <w:rFonts w:ascii="Times New Roman" w:hAnsi="Times New Roman" w:cs="Times New Roman"/>
          <w:sz w:val="24"/>
          <w:szCs w:val="24"/>
        </w:rPr>
        <w:t>.</w:t>
      </w:r>
    </w:p>
    <w:p w:rsidR="0055058E" w:rsidRPr="004A36F0" w:rsidRDefault="0055058E" w:rsidP="0055058E">
      <w:pPr>
        <w:tabs>
          <w:tab w:val="left" w:pos="1418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</w:t>
      </w:r>
    </w:p>
    <w:p w:rsidR="0055058E" w:rsidRPr="004A36F0" w:rsidRDefault="0055058E" w:rsidP="0055058E">
      <w:pPr>
        <w:tabs>
          <w:tab w:val="left" w:pos="1418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  <w:tab w:val="num" w:pos="312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9.1.</w:t>
      </w:r>
      <w:r w:rsidRPr="004A36F0">
        <w:rPr>
          <w:rFonts w:ascii="Times New Roman" w:hAnsi="Times New Roman" w:cs="Times New Roman"/>
          <w:sz w:val="24"/>
          <w:szCs w:val="24"/>
        </w:rPr>
        <w:tab/>
        <w:t>Перечень документов, необходимых для предоставления муниципальной услуги: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 xml:space="preserve">- </w:t>
      </w:r>
      <w:r w:rsidRPr="004A36F0">
        <w:rPr>
          <w:sz w:val="24"/>
          <w:szCs w:val="24"/>
        </w:rPr>
        <w:tab/>
      </w:r>
      <w:hyperlink r:id="rId7" w:history="1">
        <w:r w:rsidRPr="004A36F0">
          <w:rPr>
            <w:sz w:val="24"/>
            <w:szCs w:val="24"/>
          </w:rPr>
          <w:t>заявление</w:t>
        </w:r>
      </w:hyperlink>
      <w:r w:rsidRPr="004A36F0">
        <w:rPr>
          <w:sz w:val="24"/>
          <w:szCs w:val="24"/>
        </w:rPr>
        <w:t xml:space="preserve"> по форме, установленной приложением к Административному регламенту;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>-</w:t>
      </w:r>
      <w:r w:rsidRPr="004A36F0">
        <w:rPr>
          <w:sz w:val="24"/>
          <w:szCs w:val="24"/>
        </w:rPr>
        <w:tab/>
        <w:t>паспорт или иной документ, удостоверяющий личность заявителя;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 xml:space="preserve">- </w:t>
      </w:r>
      <w:r w:rsidRPr="004A36F0">
        <w:rPr>
          <w:sz w:val="24"/>
          <w:szCs w:val="24"/>
        </w:rPr>
        <w:tab/>
        <w:t>копия медицинского свидетельства о смерти или свидетельства о смерти умершего с приложением их подлинников для сверки;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 xml:space="preserve">- </w:t>
      </w:r>
      <w:r w:rsidRPr="004A36F0">
        <w:rPr>
          <w:sz w:val="24"/>
          <w:szCs w:val="24"/>
        </w:rPr>
        <w:tab/>
        <w:t xml:space="preserve">копии документов, подтверждающих родство с умершим (предоставляются родственниками </w:t>
      </w:r>
      <w:proofErr w:type="gramStart"/>
      <w:r w:rsidRPr="004A36F0">
        <w:rPr>
          <w:sz w:val="24"/>
          <w:szCs w:val="24"/>
        </w:rPr>
        <w:t>умершего</w:t>
      </w:r>
      <w:proofErr w:type="gramEnd"/>
      <w:r w:rsidRPr="004A36F0">
        <w:rPr>
          <w:sz w:val="24"/>
          <w:szCs w:val="24"/>
        </w:rPr>
        <w:t xml:space="preserve">); 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>- копии документов, подтверждающих полномочия законного представителя (предоставляются законными представителями);</w:t>
      </w:r>
    </w:p>
    <w:p w:rsidR="0055058E" w:rsidRPr="004A36F0" w:rsidRDefault="0055058E" w:rsidP="0055058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>-  копия документа, подтверждающего волеизъявление умершего об осуществлении погребения его тела (останков) или праха конкретным лицом (предоставляются лицами, взявшими на себя обязанность осуществить погребение умершего);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 xml:space="preserve">- </w:t>
      </w:r>
      <w:r w:rsidRPr="004A36F0">
        <w:rPr>
          <w:sz w:val="24"/>
          <w:szCs w:val="24"/>
        </w:rPr>
        <w:tab/>
        <w:t>справка о кремации (для захоронения урны с прахом);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 xml:space="preserve">- </w:t>
      </w:r>
      <w:r w:rsidRPr="004A36F0">
        <w:rPr>
          <w:sz w:val="24"/>
          <w:szCs w:val="24"/>
        </w:rPr>
        <w:tab/>
        <w:t>согласие органов внутренних дел на погребение умерших, личность которых не установлена;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- </w:t>
      </w:r>
      <w:r w:rsidRPr="004A36F0">
        <w:rPr>
          <w:rFonts w:ascii="Times New Roman" w:hAnsi="Times New Roman" w:cs="Times New Roman"/>
          <w:sz w:val="24"/>
          <w:szCs w:val="24"/>
        </w:rPr>
        <w:tab/>
        <w:t>разрешение на перевозку тела (останков) умершего, а также проездных документов, включая документы на пересечение государственных границ (в случае смерти на территории иного населенного пункта или на территории иностранного государства).</w:t>
      </w: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случае подачи заявления представителем заявителя к заявлению дополнительно прилагается копия документа, подтверждающего права (полномочия) представителя заявителя.</w:t>
      </w: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 xml:space="preserve">10. </w:t>
      </w:r>
      <w:proofErr w:type="gramStart"/>
      <w:r w:rsidRPr="004A36F0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 Новосибирской области, федеральных органов исполнительной власти, органов местного самоуправления и подведомственных этим органам организаций и которые заявитель вправе представить, а также способы их получения заявителями, в том числе в электронной форме.</w:t>
      </w:r>
      <w:proofErr w:type="gramEnd"/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10.1. </w:t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 и иных органов и организаций,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истребуемых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сотрудниками администрации   самостоятельно, отсутствуют.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jc w:val="left"/>
        <w:rPr>
          <w:sz w:val="24"/>
          <w:szCs w:val="24"/>
        </w:rPr>
      </w:pPr>
      <w:r w:rsidRPr="004A36F0">
        <w:rPr>
          <w:sz w:val="24"/>
          <w:szCs w:val="24"/>
        </w:rPr>
        <w:t xml:space="preserve">        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11. Указание на запрет требовать от заявителя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11.1. </w:t>
      </w:r>
      <w:r w:rsidRPr="004A36F0">
        <w:rPr>
          <w:rFonts w:ascii="Times New Roman" w:hAnsi="Times New Roman" w:cs="Times New Roman"/>
          <w:sz w:val="24"/>
          <w:szCs w:val="24"/>
        </w:rPr>
        <w:tab/>
        <w:t>При предоставлении муниципальной услуги запрещается требовать от заявителя: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Pr="004A36F0">
        <w:rPr>
          <w:rFonts w:ascii="Times New Roman" w:hAnsi="Times New Roman" w:cs="Times New Roman"/>
          <w:sz w:val="24"/>
          <w:szCs w:val="24"/>
        </w:rPr>
        <w:tab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5058E" w:rsidRPr="004A36F0" w:rsidRDefault="0055058E" w:rsidP="0055058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6F0">
        <w:rPr>
          <w:rFonts w:ascii="Times New Roman" w:hAnsi="Times New Roman" w:cs="Times New Roman"/>
          <w:sz w:val="24"/>
          <w:szCs w:val="24"/>
        </w:rPr>
        <w:t xml:space="preserve">2) </w:t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 и муниципальными правовыми актами находятся в распоряжении исполнительных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8" w:history="1">
        <w:r w:rsidRPr="004A36F0">
          <w:rPr>
            <w:rFonts w:ascii="Times New Roman" w:hAnsi="Times New Roman" w:cs="Times New Roman"/>
            <w:color w:val="0000FF"/>
            <w:sz w:val="24"/>
            <w:szCs w:val="24"/>
          </w:rPr>
          <w:t>части</w:t>
        </w:r>
        <w:proofErr w:type="gramEnd"/>
        <w:r w:rsidRPr="004A36F0">
          <w:rPr>
            <w:rFonts w:ascii="Times New Roman" w:hAnsi="Times New Roman" w:cs="Times New Roman"/>
            <w:color w:val="0000FF"/>
            <w:sz w:val="24"/>
            <w:szCs w:val="24"/>
          </w:rPr>
          <w:t xml:space="preserve"> 6 статьи 7</w:t>
        </w:r>
      </w:hyperlink>
      <w:r w:rsidRPr="004A36F0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5058E" w:rsidRPr="004A36F0" w:rsidRDefault="0055058E" w:rsidP="0055058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6F0">
        <w:rPr>
          <w:rFonts w:ascii="Times New Roman" w:hAnsi="Times New Roman" w:cs="Times New Roman"/>
          <w:sz w:val="24"/>
          <w:szCs w:val="24"/>
        </w:rPr>
        <w:t xml:space="preserve">3) </w:t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Pr="004A36F0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9</w:t>
        </w:r>
      </w:hyperlink>
      <w:r w:rsidRPr="004A36F0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4) </w:t>
      </w:r>
      <w:r w:rsidRPr="004A36F0">
        <w:rPr>
          <w:rFonts w:ascii="Times New Roman" w:hAnsi="Times New Roman" w:cs="Times New Roman"/>
          <w:sz w:val="24"/>
          <w:szCs w:val="24"/>
        </w:rPr>
        <w:tab/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а) </w:t>
      </w:r>
      <w:r w:rsidRPr="004A36F0">
        <w:rPr>
          <w:rFonts w:ascii="Times New Roman" w:hAnsi="Times New Roman" w:cs="Times New Roman"/>
          <w:sz w:val="24"/>
          <w:szCs w:val="24"/>
        </w:rP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б) </w:t>
      </w:r>
      <w:r w:rsidRPr="004A36F0">
        <w:rPr>
          <w:rFonts w:ascii="Times New Roman" w:hAnsi="Times New Roman" w:cs="Times New Roman"/>
          <w:sz w:val="24"/>
          <w:szCs w:val="24"/>
        </w:rP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в) </w:t>
      </w:r>
      <w:r w:rsidRPr="004A36F0">
        <w:rPr>
          <w:rFonts w:ascii="Times New Roman" w:hAnsi="Times New Roman" w:cs="Times New Roman"/>
          <w:sz w:val="24"/>
          <w:szCs w:val="24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г) </w:t>
      </w:r>
      <w:r w:rsidRPr="004A36F0">
        <w:rPr>
          <w:rFonts w:ascii="Times New Roman" w:hAnsi="Times New Roman" w:cs="Times New Roman"/>
          <w:sz w:val="24"/>
          <w:szCs w:val="24"/>
        </w:rPr>
        <w:tab/>
        <w:t>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уведомляется заявитель, а также приносятся извинения за доставленные неудобства.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12.1.</w:t>
      </w:r>
      <w:r w:rsidRPr="004A36F0">
        <w:rPr>
          <w:rFonts w:ascii="Times New Roman" w:hAnsi="Times New Roman" w:cs="Times New Roman"/>
          <w:sz w:val="24"/>
          <w:szCs w:val="24"/>
        </w:rPr>
        <w:tab/>
        <w:t>Основания для отказа в приеме документов, необходимых для предоставления муниципальной услуги, отсутствуют.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jc w:val="left"/>
        <w:rPr>
          <w:sz w:val="24"/>
          <w:szCs w:val="24"/>
        </w:rPr>
      </w:pP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jc w:val="center"/>
        <w:rPr>
          <w:b/>
          <w:sz w:val="24"/>
          <w:szCs w:val="24"/>
        </w:rPr>
      </w:pPr>
      <w:r w:rsidRPr="004A36F0">
        <w:rPr>
          <w:b/>
          <w:sz w:val="24"/>
          <w:szCs w:val="24"/>
        </w:rPr>
        <w:t>13. Исчерпывающий перечень оснований для приостановления или отказа в предоставлении муниципальной услуги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jc w:val="left"/>
        <w:rPr>
          <w:sz w:val="24"/>
          <w:szCs w:val="24"/>
        </w:rPr>
      </w:pP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>13.1. Основаниями для отказа в предоставлении муниципальной услуги являются: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 xml:space="preserve">- </w:t>
      </w:r>
      <w:r w:rsidRPr="004A36F0">
        <w:rPr>
          <w:sz w:val="24"/>
          <w:szCs w:val="24"/>
        </w:rPr>
        <w:tab/>
        <w:t xml:space="preserve">непредставление или представление не в полном объеме документов, указанных в </w:t>
      </w:r>
      <w:hyperlink r:id="rId10" w:history="1">
        <w:r w:rsidRPr="004A36F0">
          <w:rPr>
            <w:color w:val="0000FF"/>
            <w:sz w:val="24"/>
            <w:szCs w:val="24"/>
          </w:rPr>
          <w:t>пункте 9.1</w:t>
        </w:r>
      </w:hyperlink>
      <w:r w:rsidRPr="004A36F0">
        <w:rPr>
          <w:sz w:val="24"/>
          <w:szCs w:val="24"/>
        </w:rPr>
        <w:t xml:space="preserve"> Административного регламента;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 xml:space="preserve">- </w:t>
      </w:r>
      <w:r w:rsidRPr="004A36F0">
        <w:rPr>
          <w:sz w:val="24"/>
          <w:szCs w:val="24"/>
        </w:rPr>
        <w:tab/>
        <w:t>наличие в представленных документах повреждений, исправлений, не позволяющих однозначно истолковать их содержание.</w:t>
      </w:r>
    </w:p>
    <w:p w:rsidR="0055058E" w:rsidRPr="004A36F0" w:rsidRDefault="0055058E" w:rsidP="0055058E">
      <w:pPr>
        <w:pStyle w:val="10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14. Перечень услуг, которые являются необходимыми и обязательными для предоставления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14.1.</w:t>
      </w:r>
      <w:r w:rsidRPr="004A36F0">
        <w:rPr>
          <w:rFonts w:ascii="Times New Roman" w:hAnsi="Times New Roman" w:cs="Times New Roman"/>
          <w:sz w:val="24"/>
          <w:szCs w:val="24"/>
        </w:rPr>
        <w:tab/>
        <w:t>Услуги, включенные в перечень услуг, которые являются необходимыми и обязательными для предоставления муниципальной услуги, отсутствуют.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15.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15.1.</w:t>
      </w:r>
      <w:r w:rsidRPr="004A36F0">
        <w:rPr>
          <w:rFonts w:ascii="Times New Roman" w:hAnsi="Times New Roman" w:cs="Times New Roman"/>
          <w:sz w:val="24"/>
          <w:szCs w:val="24"/>
        </w:rPr>
        <w:tab/>
        <w:t>Предоставление муниципальной услуги является бесплатным для заявителей.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16. Максимальный срок ожидания в очереди при подаче запроса о предоставлении муниципальной услуги, услуги, и при получении результата предоставления муниципальной услуги</w:t>
      </w:r>
    </w:p>
    <w:p w:rsidR="0055058E" w:rsidRPr="004A36F0" w:rsidRDefault="0055058E" w:rsidP="0055058E">
      <w:pPr>
        <w:tabs>
          <w:tab w:val="left" w:pos="1418"/>
          <w:tab w:val="num" w:pos="31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709"/>
          <w:tab w:val="left" w:pos="1418"/>
          <w:tab w:val="num" w:pos="31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bCs/>
          <w:sz w:val="24"/>
          <w:szCs w:val="24"/>
        </w:rPr>
        <w:t xml:space="preserve">         16.1. </w:t>
      </w:r>
      <w:r w:rsidRPr="004A36F0">
        <w:rPr>
          <w:rFonts w:ascii="Times New Roman" w:hAnsi="Times New Roman" w:cs="Times New Roman"/>
          <w:bCs/>
          <w:sz w:val="24"/>
          <w:szCs w:val="24"/>
        </w:rPr>
        <w:tab/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17. Срок и порядок регистрации запроса заявителя о предоставлении муниципальной услуги, в том числе в электронной форме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pStyle w:val="13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4A36F0">
        <w:rPr>
          <w:sz w:val="24"/>
          <w:szCs w:val="24"/>
        </w:rPr>
        <w:t xml:space="preserve">17.1. </w:t>
      </w:r>
      <w:r w:rsidRPr="004A36F0">
        <w:rPr>
          <w:sz w:val="24"/>
          <w:szCs w:val="24"/>
        </w:rPr>
        <w:tab/>
        <w:t>Регистрации запроса заявителя о предоставлении муниципальной услуги осуществляется в день обращения заявителя (при личном обращении); в день поступления письменной корреспонденции (почтой), в день поступления запроса через электронные каналы связи.</w:t>
      </w:r>
    </w:p>
    <w:p w:rsidR="0055058E" w:rsidRPr="004A36F0" w:rsidRDefault="0055058E" w:rsidP="0055058E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55058E" w:rsidRPr="004A36F0" w:rsidRDefault="0055058E" w:rsidP="0055058E">
      <w:pPr>
        <w:tabs>
          <w:tab w:val="left" w:pos="1418"/>
          <w:tab w:val="num" w:pos="3126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18. Требования к помещениям, в которых предоставляется муниципальная услуга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18.1.</w:t>
      </w:r>
      <w:r w:rsidRPr="004A36F0">
        <w:rPr>
          <w:rFonts w:ascii="Times New Roman" w:hAnsi="Times New Roman" w:cs="Times New Roman"/>
          <w:sz w:val="24"/>
          <w:szCs w:val="24"/>
        </w:rPr>
        <w:tab/>
        <w:t>Требования к помещениям администрации, предоставляющей муниципальную услугу: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администрации  обеспечивается: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осуществление приема заявителей в специально выделенных для этих целей помещениях (присутственных местах), которые включают в себя места для ожидания, места для заполнения запросов о предоставлении муниципальной услуги, информирования, получения информации и заполнения необходимых документов, приема заявителей;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соответствие помещений администрации  санитарно-эпидемиологическим правилам и нормативам, а также правилам противопожарной безопасности;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оборудование присутственных мест доступными местами общего пользования (туалетами) и системой кондиционирования воздуха либо вентиляторами;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беспрепятственный доступ для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групп населения, в том числе инвалидов,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Присутственные места оборудуются: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стендами с информацией для заявителей об услугах, предоставляемых администрацией;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вывесками с наименованием помещений у входа в каждое из помещений;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средствами оказания первой медицинской помощи.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 xml:space="preserve">18.2. </w:t>
      </w:r>
      <w:r w:rsidRPr="004A36F0">
        <w:rPr>
          <w:rFonts w:ascii="Times New Roman" w:hAnsi="Times New Roman" w:cs="Times New Roman"/>
          <w:sz w:val="24"/>
          <w:szCs w:val="24"/>
        </w:rPr>
        <w:tab/>
        <w:t>Требования к местам для ожидания, местам для заполнения запросов о предоставлении муниципальной услуги.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Места для ожидания, места для заполнения запросов о предоставлении муниципальной услуги должны соответствовать комфортным условиям для заявителей.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Места для ожидания в очереди, места для заполнения запросов о предоставлении муниципальной услуги оборудуются стульями (кресельными секциями) и (или) скамьями. Количество мест ожидания и мест для заполнения запросов о предоставлении муниципальной услуги определяется исходя из фактической нагрузки и возможностей для их размещения в здании, но не менее 2 мест на каждого специалиста, ведущего прием.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Места для ожидания, места для заполнения запросов о предоставлении муниципальной услуги должны находиться в холле или ином специально приспособленном помещении.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18.3. Требования к размещению и оформлению визуальной, текстовой и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информации о порядке предоставления услуги.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Визуальная текстовая информация, размещаемая на информационных стендах, обновляется по мере изменения действующего законодательства, регулирующего предоставление муниципальной услуги, и изменения справочных сведений.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Информационные стенды, столы (стойки) размещаются в местах, обеспечивающих свободный доступ к ним. При изготовлении информационных материалов для стендов используется шрифт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размером не менее 14.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18.4. </w:t>
      </w:r>
      <w:r w:rsidRPr="004A36F0">
        <w:rPr>
          <w:rFonts w:ascii="Times New Roman" w:hAnsi="Times New Roman" w:cs="Times New Roman"/>
          <w:sz w:val="24"/>
          <w:szCs w:val="24"/>
        </w:rPr>
        <w:tab/>
        <w:t>Требования к местам для приема заявителей.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В помещениях администрации  </w:t>
      </w:r>
      <w:r w:rsidRPr="004A36F0" w:rsidDel="00C44E6C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hAnsi="Times New Roman" w:cs="Times New Roman"/>
          <w:sz w:val="24"/>
          <w:szCs w:val="24"/>
        </w:rPr>
        <w:t>выделяются помещения для приема заявителей.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При нахождении двух специалистов, ведущих прием, в одном помещении, рабочее место каждого специалиста отделяется перегородками.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Кабинеты для приема заявителей оборудуются вывесками с указанием: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номера кабинета;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фамилии, имени, отчества и должности специалиста;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времени перерыва на обед.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Рабочее место специалиста оборудуется персональным компьютером с печатающим устройством.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Специалисты обеспечиваются личными и (или) настольными идентификационными карточками.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Места для приема заявителей оборудуются стульями и столами для возможности оформления документов.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19. Показатели доступности и качества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19.1.</w:t>
      </w:r>
      <w:r w:rsidRPr="004A36F0">
        <w:rPr>
          <w:rFonts w:ascii="Times New Roman" w:hAnsi="Times New Roman" w:cs="Times New Roman"/>
          <w:sz w:val="24"/>
          <w:szCs w:val="24"/>
        </w:rPr>
        <w:tab/>
        <w:t>Показателем доступности муниципальной услуги является обеспечение следующих условий: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пешеходная доступность от остановок общественного транспорта до здания администрации  </w:t>
      </w:r>
      <w:r w:rsidRPr="004A36F0" w:rsidDel="00C44E6C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hAnsi="Times New Roman" w:cs="Times New Roman"/>
          <w:sz w:val="24"/>
          <w:szCs w:val="24"/>
        </w:rPr>
        <w:t>(далее - место предоставления муниципальной услуги);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беспрепятственный доступ к месту предоставления муниципальной услуги для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групп граждан (входы в помещения оборудуются пандусами, расширенными проходами, позволяющими обеспечить беспрепятственный доступ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групп граждан, включая инвалидов, использующих кресла-коляски, собак-проводников,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>);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информационные таблички (вывески) размещаются рядом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оказание в месте предоставления муниципальной услуги помощи инвалидам в преодолении барьеров, мешающих получению ими услуг наравне с другими лицами;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размещение присутственных мест на нижних этажах зданий (строений) для удобства заявителей;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оборудование на территории, прилегающей к месту предоставления муниципальной услуги, мест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- не менее 10 процентов мест (но не менее одного места);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размещение информации об услуге в месте предоставления муниципальной услуги;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обеспечение возможности для заявителей получения уведомления об отсутствии оснований для получения муниципальной услуги с указанием причин.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>19.2.</w:t>
      </w:r>
      <w:r w:rsidRPr="004A36F0">
        <w:rPr>
          <w:rFonts w:ascii="Times New Roman" w:hAnsi="Times New Roman" w:cs="Times New Roman"/>
          <w:sz w:val="24"/>
          <w:szCs w:val="24"/>
        </w:rPr>
        <w:tab/>
        <w:t>Показателями качества муниципальной услуги являются своевременность и полнота предоставления муниципальной услуги.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заявитель взаимодействует со специалистом 1 раз, продолжительность взаимодействия составляет не более 45 минут.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20.Иные требования, в том числе учитывающие особенности предоставления муниципальной услуги  в электронной форме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20.1. </w:t>
      </w:r>
      <w:r w:rsidRPr="004A36F0">
        <w:rPr>
          <w:rFonts w:ascii="Times New Roman" w:hAnsi="Times New Roman" w:cs="Times New Roman"/>
          <w:bCs/>
          <w:sz w:val="24"/>
          <w:szCs w:val="24"/>
        </w:rPr>
        <w:t>Иные требования, в том числе учитывающие особенности предоставления муниципальной услуги  в электронной форме, отсутствуют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  <w:tab w:val="num" w:pos="31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55058E" w:rsidRPr="004A36F0" w:rsidRDefault="0055058E" w:rsidP="0055058E">
      <w:pPr>
        <w:tabs>
          <w:tab w:val="left" w:pos="1418"/>
          <w:tab w:val="num" w:pos="31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21. Прием документов, необходимых для предоставления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21.1. Основанием для начала административной процедуры является представление заявителем документов, указанных в </w:t>
      </w:r>
      <w:hyperlink r:id="rId11" w:history="1">
        <w:r w:rsidRPr="004A36F0">
          <w:rPr>
            <w:rFonts w:ascii="Times New Roman" w:hAnsi="Times New Roman" w:cs="Times New Roman"/>
            <w:color w:val="0000FF"/>
            <w:sz w:val="24"/>
            <w:szCs w:val="24"/>
          </w:rPr>
          <w:t>пункте 9.1</w:t>
        </w:r>
      </w:hyperlink>
      <w:r w:rsidRPr="004A36F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При принятии документов специалист администрации   (далее - специалист)  проверяет: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1) </w:t>
      </w:r>
      <w:r w:rsidRPr="004A36F0">
        <w:rPr>
          <w:rFonts w:ascii="Times New Roman" w:hAnsi="Times New Roman" w:cs="Times New Roman"/>
          <w:sz w:val="24"/>
          <w:szCs w:val="24"/>
        </w:rPr>
        <w:tab/>
        <w:t>наличие документов, необходимых для предоставления муниципальной услуги, и правильность оформления заявления;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2) </w:t>
      </w:r>
      <w:r w:rsidRPr="004A36F0">
        <w:rPr>
          <w:rFonts w:ascii="Times New Roman" w:hAnsi="Times New Roman" w:cs="Times New Roman"/>
          <w:sz w:val="24"/>
          <w:szCs w:val="24"/>
        </w:rPr>
        <w:tab/>
        <w:t>соответствие представленных документов следующим требованиям: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документы, в установленных законодательством случаях, удостоверены уполномоченными на то органами, должностными лицами, скреплены печатями (при наличии);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фамилия, имя и отчество (последнее - при наличии) заявителя, адрес места жительства написаны полностью;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документы не имеют повреждений, наличие которых не позволяет однозначно истолковать их содержание.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>При принятии документов, представленных заявителем лично, специалист: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1) </w:t>
      </w:r>
      <w:r w:rsidRPr="004A36F0">
        <w:rPr>
          <w:rFonts w:ascii="Times New Roman" w:hAnsi="Times New Roman" w:cs="Times New Roman"/>
          <w:sz w:val="24"/>
          <w:szCs w:val="24"/>
        </w:rPr>
        <w:tab/>
        <w:t>сверяет оригиналы и копии документов, если их верность не засвидетельствована в установленном порядке, заверяет копии документов своей подписью, заверяет оригиналы документов и возвращает их заявителю;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2) </w:t>
      </w:r>
      <w:r w:rsidRPr="004A36F0">
        <w:rPr>
          <w:rFonts w:ascii="Times New Roman" w:hAnsi="Times New Roman" w:cs="Times New Roman"/>
          <w:sz w:val="24"/>
          <w:szCs w:val="24"/>
        </w:rPr>
        <w:tab/>
        <w:t>оказывает помощь заявителю в оформлении нового заявления, в случае неправильного оформления заявления о предоставлении муниципальной услуги;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3) </w:t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заполняет </w:t>
      </w:r>
      <w:hyperlink r:id="rId12" w:history="1">
        <w:r w:rsidRPr="004A36F0">
          <w:rPr>
            <w:rFonts w:ascii="Times New Roman" w:hAnsi="Times New Roman" w:cs="Times New Roman"/>
            <w:color w:val="0000FF"/>
            <w:sz w:val="24"/>
            <w:szCs w:val="24"/>
          </w:rPr>
          <w:t>расписку</w:t>
        </w:r>
      </w:hyperlink>
      <w:r w:rsidRPr="004A36F0">
        <w:rPr>
          <w:rFonts w:ascii="Times New Roman" w:hAnsi="Times New Roman" w:cs="Times New Roman"/>
          <w:sz w:val="24"/>
          <w:szCs w:val="24"/>
        </w:rPr>
        <w:t xml:space="preserve"> о приеме заявления заявителя в двух экземплярах. Один экземпляр расписки передает заявителю. Второй экземпляр расписки приобщает к документам, необходимым для предоставления муниципальной услуги, и формирует личное дело заявителя.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В случае обнаружения несоответствия представленных документов вышеперечисленным требованиям специалист информирует заявителя (представителя заявителя) о возможности принятия решения об отказе в предоставлении муниципальной услуги в случае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обнаруженных несоответствий.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случае представления документов представителем заявителя специалист проверяет документы, удостоверяющие личность и полномочия представителя.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Результатом выполнения административной процедуры является прием документов, необходимых для предоставления муниципальной услуги, и внесение соответствующей записи в </w:t>
      </w:r>
      <w:hyperlink r:id="rId13" w:history="1">
        <w:r w:rsidRPr="004A36F0">
          <w:rPr>
            <w:rFonts w:ascii="Times New Roman" w:hAnsi="Times New Roman" w:cs="Times New Roman"/>
            <w:color w:val="0000FF"/>
            <w:sz w:val="24"/>
            <w:szCs w:val="24"/>
          </w:rPr>
          <w:t>журнал</w:t>
        </w:r>
      </w:hyperlink>
      <w:r w:rsidRPr="004A36F0">
        <w:rPr>
          <w:rFonts w:ascii="Times New Roman" w:hAnsi="Times New Roman" w:cs="Times New Roman"/>
          <w:sz w:val="24"/>
          <w:szCs w:val="24"/>
        </w:rPr>
        <w:t xml:space="preserve"> регистрации заявлений о предоставлении муниципальной услуги в день приема заявления и прилагаемых к нему документов.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Суммарная длительность административной процедуры приема документов, необходимых для предоставления муниципальной услуги, составляет не более 15 минут.</w:t>
      </w:r>
    </w:p>
    <w:p w:rsidR="0055058E" w:rsidRPr="004A36F0" w:rsidRDefault="0055058E" w:rsidP="0055058E">
      <w:pPr>
        <w:tabs>
          <w:tab w:val="left" w:pos="1418"/>
          <w:tab w:val="num" w:pos="3126"/>
        </w:tabs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  <w:tab w:val="num" w:pos="3126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22. Принятие решения о предоставлении либо об отказе в предоставлении муниципальной услуги</w:t>
      </w:r>
    </w:p>
    <w:p w:rsidR="0055058E" w:rsidRPr="004A36F0" w:rsidRDefault="0055058E" w:rsidP="0055058E">
      <w:pPr>
        <w:tabs>
          <w:tab w:val="left" w:pos="1418"/>
          <w:tab w:val="num" w:pos="3126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22.1. </w:t>
      </w:r>
      <w:r w:rsidRPr="004A36F0">
        <w:rPr>
          <w:rFonts w:ascii="Times New Roman" w:hAnsi="Times New Roman" w:cs="Times New Roman"/>
          <w:sz w:val="24"/>
          <w:szCs w:val="24"/>
        </w:rPr>
        <w:tab/>
        <w:t>Основанием для начала административной процедуры является прием специалистом заявления и документов, необходимых для предоставления муниципальной услуги, и внесение записи в журнал регистрации заявлений в день приема заявления и документов, необходимых для предоставления муниципальной услуги.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течение 1 дня со дня внесения записи о заявителе в журнал регистрации заявлений специалист: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готовит и подписывает у главы   постановление администрации о предоставлении муниципальной услуги либо об отказе в предоставлении муниципальной услуги.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4A36F0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4A36F0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либо об отказе в предоставлении муниципальной услуги вручается заявителю лично либо направляется </w:t>
      </w:r>
      <w:r w:rsidRPr="004A36F0">
        <w:rPr>
          <w:rFonts w:ascii="Times New Roman" w:hAnsi="Times New Roman" w:cs="Times New Roman"/>
          <w:sz w:val="24"/>
          <w:szCs w:val="24"/>
        </w:rPr>
        <w:lastRenderedPageBreak/>
        <w:t>заявителю по почте не позднее дня, следующего за днем принятия соответствующего решения.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Постановление о предоставлении муниципальной услуги либо решение об отказе в предоставлении муниципальной услуги подшивается специалистом в личное дело.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Суммарная длительность административной процедуры принятия решения о предоставлении либо об отказе в предоставлении муниципальной услуги составляет 1 день с момента обращения за предоставлением муниципальной услуги.</w:t>
      </w:r>
    </w:p>
    <w:p w:rsidR="0055058E" w:rsidRPr="004A36F0" w:rsidRDefault="0055058E" w:rsidP="0055058E">
      <w:pPr>
        <w:tabs>
          <w:tab w:val="num" w:pos="0"/>
          <w:tab w:val="left" w:pos="540"/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23. Исправление допущенных опечаток и ошибок </w:t>
      </w:r>
      <w:proofErr w:type="gramStart"/>
      <w:r w:rsidRPr="004A36F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 выданных</w:t>
      </w:r>
    </w:p>
    <w:p w:rsidR="0055058E" w:rsidRPr="004A36F0" w:rsidRDefault="0055058E" w:rsidP="005505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предоставления </w:t>
      </w:r>
      <w:proofErr w:type="gramStart"/>
      <w:r w:rsidRPr="004A36F0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proofErr w:type="gramEnd"/>
    </w:p>
    <w:p w:rsidR="0055058E" w:rsidRPr="004A36F0" w:rsidRDefault="0055058E" w:rsidP="005505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услуги </w:t>
      </w:r>
      <w:proofErr w:type="gramStart"/>
      <w:r w:rsidRPr="004A36F0">
        <w:rPr>
          <w:rFonts w:ascii="Times New Roman" w:hAnsi="Times New Roman" w:cs="Times New Roman"/>
          <w:b/>
          <w:bCs/>
          <w:sz w:val="24"/>
          <w:szCs w:val="24"/>
        </w:rPr>
        <w:t>документах</w:t>
      </w:r>
      <w:proofErr w:type="gramEnd"/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058E" w:rsidRPr="004A36F0" w:rsidRDefault="0055058E" w:rsidP="005505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23.1.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обращение заявителя, получившего решение о предоставлении муниципальной услуги,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23.2. Срок прохождения административной процедуры не должен превышать 1 дня со дня регистрации обращения об исправлении допущенных опечаток и ошибок в выданных в результате предоставления муниципальной услуги документах.</w:t>
      </w: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23.3.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них выявлены несоответствия прилагаемых к заявлению документов.</w:t>
      </w: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23.4.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исправление допущенных опечаток и ошибок в выданных в результате предоставления муниципальной услуги документах либо направление в течение 1 дня после истечения срока, указанного в п. 24.2, в адрес заявителя ответа с информацией об отсутствии опечаток и ошибок в выданных в результате предоставления муниципальной услуги документах.</w:t>
      </w:r>
      <w:proofErr w:type="gramEnd"/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Результат административной процедуры по исправлению допущенных опечаток и ошибок вручается заявителю лично либо направляется заявителю по почте в течение 1 дня после истечения срока, указанного в п. 24.2.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IV. Формы </w:t>
      </w:r>
      <w:proofErr w:type="gramStart"/>
      <w:r w:rsidRPr="004A36F0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 исполнением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24. Порядок осуществления текущего </w:t>
      </w:r>
      <w:proofErr w:type="gramStart"/>
      <w:r w:rsidRPr="004A36F0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 соблюдением и исполнением ответственными должностными лицами, муниципальными служащими положений Административного регламента и принятием решений ответственными должностными лицами, муниципальными служащими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24.1. Текущий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административных действий, определенных Административным регламентом, осуществляется главой.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24.2. Текущий контроль осуществляется путем проведения ежедневных проверок соблюдения и исполнения нормативных правовых актов Российской Федерации и нормативных правовых актов Новосибирской области, положений настоящего Административного регламента, устанавливающих требования к предоставлению муниципальной услуги.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регламентом, и принятием в ходе ее предоставления решений, виновные лица привлекаются к дисциплинарной ответственности в соответствии с законодательством Российской Федерации.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25. Порядок и периодичность осуществления </w:t>
      </w:r>
      <w:proofErr w:type="gramStart"/>
      <w:r w:rsidRPr="004A36F0">
        <w:rPr>
          <w:rFonts w:ascii="Times New Roman" w:hAnsi="Times New Roman" w:cs="Times New Roman"/>
          <w:b/>
          <w:bCs/>
          <w:sz w:val="24"/>
          <w:szCs w:val="24"/>
        </w:rPr>
        <w:t>плановых</w:t>
      </w:r>
      <w:proofErr w:type="gramEnd"/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 и внеплановых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проверок полноты и качества предоставления муниципальной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услуги, в том числе порядок и формы </w:t>
      </w:r>
      <w:proofErr w:type="gramStart"/>
      <w:r w:rsidRPr="004A36F0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 полнотой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и качеством предоставления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25.1. </w:t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Для осуществления контроля за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администрацией </w:t>
      </w:r>
      <w:proofErr w:type="gramStart"/>
      <w:r w:rsidRPr="004A36F0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>проводятся плановые и внеплановые проверки предоставления муниципальной услуги.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Плановые проверки осуществляются на основании квартальных, полугодовых, годовых планов работы, утверждаемых главой.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Внеплановые проверки осуществляются по конкретному обращению.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25.2. </w:t>
      </w:r>
      <w:r w:rsidRPr="004A36F0">
        <w:rPr>
          <w:rFonts w:ascii="Times New Roman" w:hAnsi="Times New Roman" w:cs="Times New Roman"/>
          <w:sz w:val="24"/>
          <w:szCs w:val="24"/>
        </w:rPr>
        <w:tab/>
        <w:t xml:space="preserve">Для проведения плановых и внеплановых проверок предоставления муниципальной услуги постановлением администрации </w:t>
      </w:r>
      <w:r w:rsidRPr="004A36F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4A36F0">
        <w:rPr>
          <w:rFonts w:ascii="Times New Roman" w:hAnsi="Times New Roman" w:cs="Times New Roman"/>
          <w:sz w:val="24"/>
          <w:szCs w:val="24"/>
        </w:rPr>
        <w:t xml:space="preserve"> формируется комиссия, в состав которой включаются специалисты администрации.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>Справка подписывается всеми членами комиссии.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В случае проведения внеплановой проверки по конкретному письменному, устному обращению, по обращению, поступившему в форме электронного документа, в течение 30 дней со дня его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регистрации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в администрации </w:t>
      </w:r>
      <w:r w:rsidRPr="004A36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36F0">
        <w:rPr>
          <w:rFonts w:ascii="Times New Roman" w:hAnsi="Times New Roman" w:cs="Times New Roman"/>
          <w:sz w:val="24"/>
          <w:szCs w:val="24"/>
        </w:rPr>
        <w:t xml:space="preserve"> обратившемуся направляется информация о результатах проверки. Данная информация подписывается лицом, в полномочия которого входит рассмотрение поставленных в обращении вопросов.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Ответ на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устное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и письменное обращения направляется по в письменной форме по почтовому адресу, указанному в обращении.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Ответ на обращение, поступившее в форме электронного документа,  направляется в форме электронного документа по адресу электронной почты, указанному в обращении.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25.3. </w:t>
      </w:r>
      <w:r w:rsidRPr="004A36F0">
        <w:rPr>
          <w:rFonts w:ascii="Times New Roman" w:hAnsi="Times New Roman" w:cs="Times New Roman"/>
          <w:sz w:val="24"/>
          <w:szCs w:val="24"/>
        </w:rPr>
        <w:tab/>
        <w:t>Плановые проверки проводятся не реже одного раза в год.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26.Ответственность муниципальных служащих и должностных лиц за решения и действия (бездействие), принимаемые (осуществляемые)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>в ходе предоставления муниципальной услуги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26.1. По результатам проведения проверок полноты и качества предоставления муниципальной услуги,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27. Положения, характеризующие требования к порядку и формам </w:t>
      </w:r>
      <w:proofErr w:type="gramStart"/>
      <w:r w:rsidRPr="004A36F0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муниципальной услуги со стороны граждан, их объединений и организаций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27.1. </w:t>
      </w:r>
      <w:r w:rsidRPr="004A36F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 xml:space="preserve">Граждане вправе обращаться лично (устно), а также направлять индивидуальные и коллективные обращения, включая обращения объединений граждан, в том числе юридических лиц, в письменной форме или в форме электронного документа в адрес администрации </w:t>
      </w:r>
      <w:r w:rsidRPr="004A36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36F0" w:rsidDel="00B45305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hAnsi="Times New Roman" w:cs="Times New Roman"/>
          <w:sz w:val="24"/>
          <w:szCs w:val="24"/>
        </w:rPr>
        <w:t>и ее должностных лиц с просьбой о проведении проверки соблюдения и исполнения нормативных правовых актов Российской Федерации и нормативных правовых актов Новосибирской области, положений Административного регламента, устанавливающих требования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При личном приеме гражданин предъявляет документ, удостоверяющий его личность. Содержание устного обращения заносится в карточку личного приема гражданина. В случае если изложенные в устном обращении факты и обстоятельства </w:t>
      </w:r>
      <w:r w:rsidRPr="004A36F0">
        <w:rPr>
          <w:rFonts w:ascii="Times New Roman" w:hAnsi="Times New Roman" w:cs="Times New Roman"/>
          <w:sz w:val="24"/>
          <w:szCs w:val="24"/>
        </w:rPr>
        <w:lastRenderedPageBreak/>
        <w:t>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6F0">
        <w:rPr>
          <w:rFonts w:ascii="Times New Roman" w:hAnsi="Times New Roman" w:cs="Times New Roman"/>
          <w:sz w:val="24"/>
          <w:szCs w:val="24"/>
        </w:rPr>
        <w:t>Гражданин в своем письменном обращении в обязательном порядке указывает либо наименование администрации, либо фамилию, имя, отчество главы, либо его должность,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В обращении в форме электронного документа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В течение 30 дней со дня регистрации письменного обращения в администрации </w:t>
      </w:r>
      <w:r w:rsidRPr="004A36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36F0" w:rsidDel="00B453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обратившимся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направляется по почте информация о результатах проведенной проверки.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форме, в течение 30 дней со дня регистрации обращения.</w:t>
      </w:r>
    </w:p>
    <w:p w:rsidR="0055058E" w:rsidRPr="004A36F0" w:rsidRDefault="0055058E" w:rsidP="0055058E">
      <w:pPr>
        <w:tabs>
          <w:tab w:val="num" w:pos="0"/>
          <w:tab w:val="left" w:pos="540"/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bCs/>
          <w:sz w:val="24"/>
          <w:szCs w:val="24"/>
        </w:rPr>
        <w:t xml:space="preserve">V.  </w:t>
      </w:r>
      <w:proofErr w:type="gramStart"/>
      <w:r w:rsidRPr="004A36F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28.1.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 xml:space="preserve">Заявитель имеет право обжаловать решения и действия </w:t>
      </w:r>
      <w:r w:rsidRPr="004A36F0">
        <w:rPr>
          <w:rFonts w:ascii="Times New Roman" w:hAnsi="Times New Roman" w:cs="Times New Roman"/>
          <w:sz w:val="24"/>
          <w:szCs w:val="24"/>
          <w:shd w:val="clear" w:color="auto" w:fill="FFFFFF"/>
        </w:rPr>
        <w:t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4A36F0">
        <w:rPr>
          <w:rFonts w:ascii="Times New Roman" w:hAnsi="Times New Roman" w:cs="Times New Roman"/>
          <w:sz w:val="24"/>
          <w:szCs w:val="24"/>
        </w:rPr>
        <w:t>, принятые (осуществляемые) в ходе предоставления муниципальной услуги, в досудебном (внесудебном) порядке в соответствии с положениями статьи 11.1 Федерального закона от 27.07.2010 № 210-ФЗ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услуг».</w:t>
      </w: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lastRenderedPageBreak/>
        <w:t xml:space="preserve">28.2. Жалоба на действия (бездействие) </w:t>
      </w:r>
      <w:r w:rsidRPr="004A36F0">
        <w:rPr>
          <w:rFonts w:ascii="Times New Roman" w:hAnsi="Times New Roman" w:cs="Times New Roman"/>
          <w:bCs/>
          <w:sz w:val="24"/>
          <w:szCs w:val="24"/>
        </w:rPr>
        <w:t>администрации, должностных лиц, муниципальных служащих подается</w:t>
      </w:r>
      <w:r w:rsidRPr="004A36F0">
        <w:rPr>
          <w:rFonts w:ascii="Times New Roman" w:hAnsi="Times New Roman" w:cs="Times New Roman"/>
          <w:sz w:val="24"/>
          <w:szCs w:val="24"/>
        </w:rPr>
        <w:t xml:space="preserve"> главе</w:t>
      </w:r>
      <w:r w:rsidRPr="004A36F0">
        <w:rPr>
          <w:rFonts w:ascii="Times New Roman" w:hAnsi="Times New Roman" w:cs="Times New Roman"/>
          <w:bCs/>
          <w:sz w:val="24"/>
          <w:szCs w:val="24"/>
        </w:rPr>
        <w:t>.</w:t>
      </w: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bCs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55058E" w:rsidRPr="004A36F0" w:rsidRDefault="0055058E" w:rsidP="0055058E">
      <w:pPr>
        <w:autoSpaceDE w:val="0"/>
        <w:autoSpaceDN w:val="0"/>
        <w:adjustRightInd w:val="0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28.3.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4A36F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End"/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28.4.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администрации, предоставляющей муниципальную услугу, должностных лиц, муниципальных служащих:</w:t>
      </w: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Федеральный закон от 27.07.2010 № 210-ФЗ</w:t>
      </w:r>
      <w:r w:rsidRPr="004A36F0">
        <w:rPr>
          <w:rFonts w:ascii="Times New Roman" w:hAnsi="Times New Roman" w:cs="Times New Roman"/>
          <w:sz w:val="24"/>
          <w:szCs w:val="24"/>
        </w:rPr>
        <w:tab/>
        <w:t>«Об организации предоставления государственных и муниципальных услуг»;</w:t>
      </w:r>
    </w:p>
    <w:p w:rsidR="0055058E" w:rsidRPr="004A36F0" w:rsidRDefault="0055058E" w:rsidP="0055058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A36F0">
        <w:rPr>
          <w:color w:val="000000"/>
        </w:rPr>
        <w:t xml:space="preserve"> </w:t>
      </w:r>
      <w:hyperlink r:id="rId15" w:anchor="/document/70262414/entry/0" w:history="1">
        <w:r w:rsidRPr="004A36F0">
          <w:rPr>
            <w:rStyle w:val="a5"/>
            <w:color w:val="000000"/>
          </w:rPr>
          <w:t>постановление</w:t>
        </w:r>
      </w:hyperlink>
      <w:r w:rsidRPr="004A36F0">
        <w:rPr>
          <w:color w:val="000000"/>
        </w:rPr>
        <w:t> 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55058E" w:rsidRPr="004A36F0" w:rsidRDefault="0055058E" w:rsidP="00550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28.5.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ПРИЛОЖЕНИЕ</w:t>
      </w:r>
    </w:p>
    <w:p w:rsidR="0055058E" w:rsidRPr="004A36F0" w:rsidRDefault="0055058E" w:rsidP="0055058E">
      <w:pPr>
        <w:tabs>
          <w:tab w:val="left" w:pos="1418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55058E" w:rsidRPr="004A36F0" w:rsidRDefault="0055058E" w:rsidP="0055058E">
      <w:pPr>
        <w:tabs>
          <w:tab w:val="left" w:pos="1418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A36F0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55058E" w:rsidRPr="004A36F0" w:rsidRDefault="0055058E" w:rsidP="0055058E">
      <w:pPr>
        <w:tabs>
          <w:tab w:val="left" w:pos="141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bCs/>
          <w:kern w:val="36"/>
          <w:sz w:val="24"/>
          <w:szCs w:val="24"/>
        </w:rPr>
        <w:t xml:space="preserve">по </w:t>
      </w:r>
      <w:r w:rsidRPr="004A36F0">
        <w:rPr>
          <w:rFonts w:ascii="Times New Roman" w:hAnsi="Times New Roman" w:cs="Times New Roman"/>
          <w:sz w:val="24"/>
          <w:szCs w:val="24"/>
        </w:rPr>
        <w:t xml:space="preserve">предоставлению участка земли </w:t>
      </w:r>
    </w:p>
    <w:p w:rsidR="0055058E" w:rsidRPr="004A36F0" w:rsidRDefault="0055058E" w:rsidP="0055058E">
      <w:pPr>
        <w:tabs>
          <w:tab w:val="left" w:pos="141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для погребения умершего</w:t>
      </w:r>
    </w:p>
    <w:p w:rsidR="0055058E" w:rsidRPr="004A36F0" w:rsidRDefault="0055058E" w:rsidP="0055058E">
      <w:pPr>
        <w:tabs>
          <w:tab w:val="left" w:pos="1418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left="4820"/>
        <w:rPr>
          <w:rFonts w:ascii="Times New Roman" w:hAnsi="Times New Roman" w:cs="Times New Roman"/>
          <w:sz w:val="24"/>
          <w:szCs w:val="24"/>
          <w:lang w:eastAsia="en-US"/>
        </w:rPr>
      </w:pPr>
      <w:r w:rsidRPr="004A36F0">
        <w:rPr>
          <w:rFonts w:ascii="Times New Roman" w:hAnsi="Times New Roman" w:cs="Times New Roman"/>
          <w:sz w:val="24"/>
          <w:szCs w:val="24"/>
          <w:lang w:eastAsia="en-US"/>
        </w:rPr>
        <w:t xml:space="preserve">В администрацию </w:t>
      </w:r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left="482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left="4820"/>
        <w:rPr>
          <w:rFonts w:ascii="Times New Roman" w:hAnsi="Times New Roman" w:cs="Times New Roman"/>
          <w:sz w:val="24"/>
          <w:szCs w:val="24"/>
          <w:lang w:eastAsia="en-US"/>
        </w:rPr>
      </w:pPr>
      <w:r w:rsidRPr="004A36F0">
        <w:rPr>
          <w:rFonts w:ascii="Times New Roman" w:hAnsi="Times New Roman" w:cs="Times New Roman"/>
          <w:sz w:val="24"/>
          <w:szCs w:val="24"/>
          <w:lang w:eastAsia="en-US"/>
        </w:rPr>
        <w:t>от _________________________________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A36F0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left="4962" w:hanging="142"/>
        <w:rPr>
          <w:rFonts w:ascii="Times New Roman" w:hAnsi="Times New Roman" w:cs="Times New Roman"/>
          <w:sz w:val="24"/>
          <w:szCs w:val="24"/>
          <w:lang w:eastAsia="en-US"/>
        </w:rPr>
      </w:pPr>
      <w:r w:rsidRPr="004A36F0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left="4962" w:hanging="142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A36F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left="4962" w:hanging="142"/>
        <w:rPr>
          <w:rFonts w:ascii="Times New Roman" w:hAnsi="Times New Roman" w:cs="Times New Roman"/>
          <w:sz w:val="24"/>
          <w:szCs w:val="24"/>
          <w:lang w:eastAsia="en-US"/>
        </w:rPr>
      </w:pPr>
      <w:r w:rsidRPr="004A36F0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ind w:left="4962" w:hanging="142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A36F0">
        <w:rPr>
          <w:rFonts w:ascii="Times New Roman" w:hAnsi="Times New Roman" w:cs="Times New Roman"/>
          <w:sz w:val="24"/>
          <w:szCs w:val="24"/>
          <w:lang w:eastAsia="en-US"/>
        </w:rPr>
        <w:t>Ф.И.О. (последнее – при наличии) заявителя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5058E" w:rsidRPr="004A36F0" w:rsidRDefault="0055058E" w:rsidP="0055058E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на предоставление участка земли для погребения умершего  </w:t>
      </w:r>
    </w:p>
    <w:p w:rsidR="0055058E" w:rsidRPr="004A36F0" w:rsidRDefault="0055058E" w:rsidP="0055058E">
      <w:pPr>
        <w:pStyle w:val="ConsPlusNonformat"/>
        <w:tabs>
          <w:tab w:val="left" w:pos="1418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Прошу выделить участок земли на кладбище (наименование) для погребения умершего (гроб или урна с прахом)_________________________________________________________________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Ф.И.О. (последнее – при наличии) 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 xml:space="preserve"> полностью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5058E" w:rsidRPr="004A36F0" w:rsidRDefault="0055058E" w:rsidP="0055058E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Захоронение будет произведено «____» ___________ 20__ г. в ________ ч.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дата и время захоронения умершего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Приложение: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прилагаемые к заявлению документы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pStyle w:val="ConsPlusNonformat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Ф.И.О. (отчество – при наличии) заявителя полностью</w:t>
      </w:r>
    </w:p>
    <w:p w:rsidR="0055058E" w:rsidRPr="004A36F0" w:rsidRDefault="0055058E" w:rsidP="0055058E">
      <w:pPr>
        <w:pStyle w:val="ConsPlusNonformat"/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с порядком работы и содержания общественных кладбищ   ознакомле</w:t>
      </w:r>
      <w:proofErr w:type="gramStart"/>
      <w:r w:rsidRPr="004A36F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4A36F0">
        <w:rPr>
          <w:rFonts w:ascii="Times New Roman" w:hAnsi="Times New Roman" w:cs="Times New Roman"/>
          <w:sz w:val="24"/>
          <w:szCs w:val="24"/>
        </w:rPr>
        <w:t>а).</w:t>
      </w:r>
    </w:p>
    <w:p w:rsidR="0055058E" w:rsidRPr="004A36F0" w:rsidRDefault="0055058E" w:rsidP="0055058E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58E" w:rsidRPr="004A36F0" w:rsidRDefault="0055058E" w:rsidP="0055058E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tabs>
          <w:tab w:val="left" w:pos="1418"/>
        </w:tabs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Ф.И.О. (последнее - при наличии), подпись заявителя.</w:t>
      </w:r>
    </w:p>
    <w:p w:rsidR="0055058E" w:rsidRPr="004A36F0" w:rsidRDefault="0055058E" w:rsidP="0055058E">
      <w:pPr>
        <w:rPr>
          <w:rFonts w:ascii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 xml:space="preserve">СОВЕТ ДЕПУТАТОВ ВОЗДВИЖЕНСКОГО СЕЛЬСОВЕТА </w:t>
      </w:r>
    </w:p>
    <w:p w:rsidR="004A36F0" w:rsidRPr="004A36F0" w:rsidRDefault="004A36F0" w:rsidP="004A36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ЧУЛЫМСКОГО РАЙОНА НОВОСИБИРСКОЙ ОБЛАСТИ</w:t>
      </w:r>
    </w:p>
    <w:p w:rsidR="004A36F0" w:rsidRPr="004A36F0" w:rsidRDefault="004A36F0" w:rsidP="004A36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 xml:space="preserve">(пятого созыва)  </w:t>
      </w:r>
    </w:p>
    <w:p w:rsidR="004A36F0" w:rsidRPr="004A36F0" w:rsidRDefault="004A36F0" w:rsidP="004A36F0">
      <w:pPr>
        <w:pStyle w:val="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36F0" w:rsidRPr="004A36F0" w:rsidRDefault="004A36F0" w:rsidP="004A36F0">
      <w:pPr>
        <w:pStyle w:val="1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6F0" w:rsidRPr="004A36F0" w:rsidRDefault="004A36F0" w:rsidP="004A36F0">
      <w:pPr>
        <w:pStyle w:val="1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6F0" w:rsidRPr="004A36F0" w:rsidRDefault="004A36F0" w:rsidP="004A36F0">
      <w:pPr>
        <w:pStyle w:val="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A36F0" w:rsidRPr="004A36F0" w:rsidRDefault="004A36F0" w:rsidP="004A36F0">
      <w:pPr>
        <w:pStyle w:val="14"/>
        <w:jc w:val="center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(пятьдесят второй сессии)</w:t>
      </w:r>
    </w:p>
    <w:p w:rsidR="004A36F0" w:rsidRPr="004A36F0" w:rsidRDefault="004A36F0" w:rsidP="004A36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6F0" w:rsidRPr="004A36F0" w:rsidRDefault="004A36F0" w:rsidP="004A36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6F0" w:rsidRPr="004A36F0" w:rsidRDefault="004A36F0" w:rsidP="004A36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28.06.2019г.                                    п. Воздвиженский                               № 101</w:t>
      </w:r>
    </w:p>
    <w:p w:rsidR="004A36F0" w:rsidRPr="004A36F0" w:rsidRDefault="004A36F0" w:rsidP="004A36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 Воздвиженского сельсовета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восьмой сессии третьего созыва от 14.09.2005   «Об определении налоговых ставок, порядка и сроков уплаты земельного налога»</w:t>
      </w:r>
    </w:p>
    <w:p w:rsidR="004A36F0" w:rsidRPr="004A36F0" w:rsidRDefault="004A36F0" w:rsidP="004A36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Совет депутатов  Воздвиженского сельсовета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</w:t>
      </w:r>
    </w:p>
    <w:p w:rsidR="004A36F0" w:rsidRPr="004A36F0" w:rsidRDefault="004A36F0" w:rsidP="004A36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6F0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A36F0" w:rsidRPr="004A36F0" w:rsidRDefault="004A36F0" w:rsidP="004A36F0">
      <w:pPr>
        <w:pStyle w:val="a6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A36F0">
        <w:rPr>
          <w:rFonts w:ascii="Times New Roman" w:hAnsi="Times New Roman"/>
          <w:sz w:val="24"/>
          <w:szCs w:val="24"/>
        </w:rPr>
        <w:lastRenderedPageBreak/>
        <w:t xml:space="preserve">Внести в решение Совета депутатов  Воздвиженского  сельсовета </w:t>
      </w:r>
      <w:proofErr w:type="spellStart"/>
      <w:r w:rsidRPr="004A36F0">
        <w:rPr>
          <w:rFonts w:ascii="Times New Roman" w:hAnsi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/>
          <w:sz w:val="24"/>
          <w:szCs w:val="24"/>
        </w:rPr>
        <w:t xml:space="preserve"> района Новосибирской области восьмой сессии третьего созыва от 14.09.2005   «Об определении налоговых ставок, порядка и сроков уплаты земельного налога» следующие изменения:</w:t>
      </w:r>
    </w:p>
    <w:p w:rsidR="004A36F0" w:rsidRPr="004A36F0" w:rsidRDefault="004A36F0" w:rsidP="004A36F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A36F0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4A36F0">
        <w:rPr>
          <w:rFonts w:ascii="Times New Roman" w:hAnsi="Times New Roman"/>
          <w:sz w:val="24"/>
          <w:szCs w:val="24"/>
        </w:rPr>
        <w:t>В пункте 1 слова «приобретенных (предоставленных) для личного подсобного хозяйства, садоводства, огородничества или животноводства, а также дачного хозяйства» заменить на слова «не используемых в предпринимательской деятельности, приобретенных (предоставленных) для ведения личного подсобного  хозяйства, садоводства или огородничества, а также земельных участков общего назначения, предусмотренных Федеральным законом от 29 июля 2017 года №217-ФЗ «О ведении гражданами садоводства и огородничество для собственных нужд</w:t>
      </w:r>
      <w:proofErr w:type="gramEnd"/>
      <w:r w:rsidRPr="004A36F0">
        <w:rPr>
          <w:rFonts w:ascii="Times New Roman" w:hAnsi="Times New Roman"/>
          <w:sz w:val="24"/>
          <w:szCs w:val="24"/>
        </w:rPr>
        <w:t xml:space="preserve"> и о внесении изменений в отдельные законодательные акты Российской Федерации». </w:t>
      </w:r>
    </w:p>
    <w:p w:rsidR="004A36F0" w:rsidRPr="004A36F0" w:rsidRDefault="004A36F0" w:rsidP="004A36F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A36F0">
        <w:rPr>
          <w:rFonts w:ascii="Times New Roman" w:hAnsi="Times New Roman"/>
          <w:bCs/>
          <w:sz w:val="24"/>
          <w:szCs w:val="24"/>
        </w:rPr>
        <w:t>2.  Настоящее решение вступает в силу с 01.01.2020 года.</w:t>
      </w:r>
    </w:p>
    <w:p w:rsidR="004A36F0" w:rsidRPr="004A36F0" w:rsidRDefault="004A36F0" w:rsidP="004A36F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A36F0">
        <w:rPr>
          <w:rFonts w:ascii="Times New Roman" w:hAnsi="Times New Roman"/>
          <w:bCs/>
          <w:sz w:val="24"/>
          <w:szCs w:val="24"/>
        </w:rPr>
        <w:t xml:space="preserve">3. Опубликовать настоящее решение в печатном издании «Воздвиженский вестник» и разместить на официальном сайте администрации  Воздвиженского сельсовета </w:t>
      </w:r>
      <w:proofErr w:type="spellStart"/>
      <w:r w:rsidRPr="004A36F0">
        <w:rPr>
          <w:rFonts w:ascii="Times New Roman" w:hAnsi="Times New Roman"/>
          <w:bCs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/>
          <w:bCs/>
          <w:sz w:val="24"/>
          <w:szCs w:val="24"/>
        </w:rPr>
        <w:t xml:space="preserve"> района Новосибирской области.</w:t>
      </w:r>
    </w:p>
    <w:p w:rsidR="004A36F0" w:rsidRPr="004A36F0" w:rsidRDefault="004A36F0" w:rsidP="004A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Председатель Совета депутатов                                       В.А. Фогель</w:t>
      </w:r>
    </w:p>
    <w:p w:rsidR="004A36F0" w:rsidRPr="004A36F0" w:rsidRDefault="004A36F0" w:rsidP="004A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 xml:space="preserve"> Воздвиженского  сельсовета </w:t>
      </w:r>
    </w:p>
    <w:p w:rsidR="004A36F0" w:rsidRPr="004A36F0" w:rsidRDefault="004A36F0" w:rsidP="004A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Новосибирской области </w:t>
      </w:r>
    </w:p>
    <w:p w:rsidR="004A36F0" w:rsidRPr="004A36F0" w:rsidRDefault="004A36F0" w:rsidP="004A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6F0">
        <w:rPr>
          <w:rFonts w:ascii="Times New Roman" w:hAnsi="Times New Roman" w:cs="Times New Roman"/>
          <w:sz w:val="24"/>
          <w:szCs w:val="24"/>
        </w:rPr>
        <w:t>Глава  Воздвиженского сельсовета                                   В.А. Фогель</w:t>
      </w:r>
    </w:p>
    <w:p w:rsidR="004A36F0" w:rsidRPr="004A36F0" w:rsidRDefault="004A36F0" w:rsidP="004A3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 района Новосибирской области                 </w:t>
      </w:r>
    </w:p>
    <w:p w:rsidR="004A36F0" w:rsidRPr="004A36F0" w:rsidRDefault="004A36F0" w:rsidP="004A36F0">
      <w:pPr>
        <w:rPr>
          <w:rFonts w:ascii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СОВЕТ ДЕПУТАТОВ  ВОЗДВИЖЕНСКОГО СЕЛЬСОВЕТА ЧУЛЫМСКОГО РАЙОНА НОВОСИБИРСКОЙ ОБЛАСТИ</w:t>
      </w:r>
    </w:p>
    <w:p w:rsidR="004A36F0" w:rsidRPr="004A36F0" w:rsidRDefault="004A36F0" w:rsidP="004A36F0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(пятого созыва)</w:t>
      </w:r>
    </w:p>
    <w:p w:rsidR="004A36F0" w:rsidRPr="004A36F0" w:rsidRDefault="004A36F0" w:rsidP="004A36F0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4A36F0" w:rsidRPr="004A36F0" w:rsidRDefault="004A36F0" w:rsidP="004A36F0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РЕШЕНИЕ</w:t>
      </w:r>
    </w:p>
    <w:p w:rsidR="004A36F0" w:rsidRPr="004A36F0" w:rsidRDefault="004A36F0" w:rsidP="004A36F0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36F0" w:rsidRPr="004A36F0" w:rsidRDefault="004A36F0" w:rsidP="004A36F0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 от 28.06.2019г.                                                                     № 102</w:t>
      </w:r>
    </w:p>
    <w:p w:rsidR="004A36F0" w:rsidRPr="004A36F0" w:rsidRDefault="004A36F0" w:rsidP="004A36F0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6F0" w:rsidRPr="004A36F0" w:rsidRDefault="004A36F0" w:rsidP="004A36F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bCs/>
          <w:sz w:val="24"/>
          <w:szCs w:val="24"/>
        </w:rPr>
        <w:t xml:space="preserve">О внесении изменений в решение Совета депутатов Воздвиженского сельсовета </w:t>
      </w:r>
      <w:proofErr w:type="spellStart"/>
      <w:r w:rsidRPr="004A36F0">
        <w:rPr>
          <w:rFonts w:ascii="Times New Roman" w:eastAsia="Times New Roman" w:hAnsi="Times New Roman" w:cs="Times New Roman"/>
          <w:bCs/>
          <w:sz w:val="24"/>
          <w:szCs w:val="24"/>
        </w:rPr>
        <w:t>Чулымского</w:t>
      </w:r>
      <w:proofErr w:type="spellEnd"/>
      <w:r w:rsidRPr="004A36F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A36F0">
        <w:rPr>
          <w:rFonts w:ascii="Times New Roman" w:eastAsia="Times New Roman" w:hAnsi="Times New Roman" w:cs="Times New Roman"/>
          <w:sz w:val="24"/>
          <w:szCs w:val="24"/>
        </w:rPr>
        <w:t>района Новосибирской области  четырнадцатой сессии четвертого созыва от 15.06.</w:t>
      </w:r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2012 «О Положении, о периодическом печатном издании "Воздвиженский вестник"</w:t>
      </w:r>
      <w:r w:rsidRPr="004A36F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4A36F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A36F0" w:rsidRPr="004A36F0" w:rsidRDefault="004A36F0" w:rsidP="004A36F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Федеральным законом </w:t>
      </w:r>
      <w:hyperlink r:id="rId16" w:history="1">
        <w:r w:rsidRPr="004A36F0">
          <w:rPr>
            <w:rStyle w:val="a5"/>
            <w:rFonts w:ascii="Times New Roman" w:eastAsia="Times New Roman" w:hAnsi="Times New Roman" w:cs="Times New Roman"/>
            <w:color w:val="000000"/>
            <w:sz w:val="24"/>
            <w:szCs w:val="24"/>
          </w:rPr>
          <w:t>от 06.10.2003 № 131-ФЗ</w:t>
        </w:r>
      </w:hyperlink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 «Об общих принципах организации местного самоуправления в Российской Федерации», Совет депутатов Воздвиженского</w:t>
      </w:r>
      <w:r w:rsidRPr="004A36F0">
        <w:rPr>
          <w:rFonts w:ascii="Times New Roman" w:hAnsi="Times New Roman" w:cs="Times New Roman"/>
          <w:sz w:val="24"/>
          <w:szCs w:val="24"/>
        </w:rPr>
        <w:t xml:space="preserve">  сельсовета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Новосибирской области</w:t>
      </w:r>
    </w:p>
    <w:p w:rsidR="004A36F0" w:rsidRPr="004A36F0" w:rsidRDefault="004A36F0" w:rsidP="004A36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4A36F0" w:rsidRPr="004A36F0" w:rsidRDefault="004A36F0" w:rsidP="004A36F0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36F0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</w:t>
      </w:r>
      <w:r w:rsidRPr="004A36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решение Совета депутатов  Воздвиженского сельсовета </w:t>
      </w:r>
      <w:proofErr w:type="spellStart"/>
      <w:r w:rsidRPr="004A36F0">
        <w:rPr>
          <w:rFonts w:ascii="Times New Roman" w:eastAsia="Times New Roman" w:hAnsi="Times New Roman"/>
          <w:bCs/>
          <w:sz w:val="24"/>
          <w:szCs w:val="24"/>
          <w:lang w:eastAsia="ru-RU"/>
        </w:rPr>
        <w:t>Чулымского</w:t>
      </w:r>
      <w:proofErr w:type="spellEnd"/>
      <w:r w:rsidRPr="004A36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36F0">
        <w:rPr>
          <w:rFonts w:ascii="Times New Roman" w:eastAsia="Times New Roman" w:hAnsi="Times New Roman"/>
          <w:sz w:val="24"/>
          <w:szCs w:val="24"/>
          <w:lang w:eastAsia="ru-RU"/>
        </w:rPr>
        <w:t>района Новосибирской области четырнадцатой сессии четвертого созыва от 15.06.</w:t>
      </w:r>
      <w:r w:rsidRPr="004A3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2012</w:t>
      </w:r>
      <w:r w:rsidRPr="004A36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3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 Положении, о периодическом печатном издании "Воздвиженский вестник" » следующие изменения:</w:t>
      </w:r>
    </w:p>
    <w:p w:rsidR="004A36F0" w:rsidRPr="004A36F0" w:rsidRDefault="004A36F0" w:rsidP="004A36F0">
      <w:pPr>
        <w:pStyle w:val="a6"/>
        <w:numPr>
          <w:ilvl w:val="1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3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Положение о периодичном печатном издании «Воздвиженский вестник»:</w:t>
      </w:r>
    </w:p>
    <w:p w:rsidR="004A36F0" w:rsidRPr="004A36F0" w:rsidRDefault="004A36F0" w:rsidP="004A36F0">
      <w:pPr>
        <w:pStyle w:val="a6"/>
        <w:numPr>
          <w:ilvl w:val="2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Пункт 2.3. дополнить абзацем следующего содержания: В периодическом печатном издании "Воздвиженский сельсовет" не могут публиковаться агитационные материалы, а также редакционные</w:t>
      </w:r>
      <w:r w:rsidRPr="004A36F0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материалы, освещающие деятельность кандидатов, избирательных объединений, инициативной группы по проведению референдума".</w:t>
      </w:r>
    </w:p>
    <w:p w:rsidR="004A36F0" w:rsidRPr="004A36F0" w:rsidRDefault="004A36F0" w:rsidP="004A36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2. Опубликовать настоящее решение в периодическом печатном издании "Воздвиженский вестник" и разместить на официальном сайте администрации </w:t>
      </w:r>
      <w:r w:rsidRPr="004A36F0">
        <w:rPr>
          <w:rFonts w:ascii="Times New Roman" w:hAnsi="Times New Roman" w:cs="Times New Roman"/>
          <w:sz w:val="24"/>
          <w:szCs w:val="24"/>
        </w:rPr>
        <w:t xml:space="preserve">Воздвиженского сельсовета </w:t>
      </w:r>
      <w:proofErr w:type="spellStart"/>
      <w:r w:rsidRPr="004A36F0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A36F0">
        <w:rPr>
          <w:rFonts w:ascii="Times New Roman" w:hAnsi="Times New Roman" w:cs="Times New Roman"/>
          <w:sz w:val="24"/>
          <w:szCs w:val="24"/>
        </w:rPr>
        <w:t xml:space="preserve"> </w:t>
      </w:r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Новосибирской области.</w:t>
      </w:r>
    </w:p>
    <w:p w:rsidR="004A36F0" w:rsidRPr="004A36F0" w:rsidRDefault="004A36F0" w:rsidP="004A36F0">
      <w:pPr>
        <w:pStyle w:val="a6"/>
        <w:shd w:val="clear" w:color="auto" w:fill="FFFFFF"/>
        <w:spacing w:after="0" w:line="240" w:lineRule="auto"/>
        <w:ind w:left="9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A36F0" w:rsidRPr="004A36F0" w:rsidRDefault="004A36F0" w:rsidP="004A3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6F0" w:rsidRPr="004A36F0" w:rsidRDefault="004A36F0" w:rsidP="004A3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Воздвиженского  сельсовета                                       В.А. Фогель</w:t>
      </w:r>
    </w:p>
    <w:p w:rsidR="004A36F0" w:rsidRPr="004A36F0" w:rsidRDefault="004A36F0" w:rsidP="004A3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Чулымского</w:t>
      </w:r>
      <w:proofErr w:type="spellEnd"/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                       </w:t>
      </w:r>
      <w:r w:rsidRPr="004A3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36F0" w:rsidRPr="004A36F0" w:rsidRDefault="004A36F0" w:rsidP="004A36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Совета депутатов                                      В.А. Фогель</w:t>
      </w:r>
    </w:p>
    <w:p w:rsidR="004A36F0" w:rsidRPr="004A36F0" w:rsidRDefault="004A36F0" w:rsidP="004A3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Воздвиженского  сельсовета </w:t>
      </w:r>
    </w:p>
    <w:p w:rsidR="004A36F0" w:rsidRPr="004A36F0" w:rsidRDefault="004A36F0" w:rsidP="004A3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>Чулымского</w:t>
      </w:r>
      <w:proofErr w:type="spellEnd"/>
      <w:r w:rsidRPr="004A3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                       </w:t>
      </w:r>
      <w:r w:rsidRPr="004A3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36F0" w:rsidRPr="004A36F0" w:rsidRDefault="004A36F0" w:rsidP="004A3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36F0" w:rsidRPr="004A36F0" w:rsidRDefault="004A36F0" w:rsidP="004A36F0">
      <w:pPr>
        <w:rPr>
          <w:rFonts w:ascii="Times New Roman" w:hAnsi="Times New Roman" w:cs="Times New Roman"/>
          <w:sz w:val="24"/>
          <w:szCs w:val="24"/>
        </w:rPr>
      </w:pPr>
    </w:p>
    <w:p w:rsidR="0055058E" w:rsidRPr="004A36F0" w:rsidRDefault="0055058E" w:rsidP="0055058E">
      <w:pPr>
        <w:rPr>
          <w:rFonts w:ascii="Times New Roman" w:hAnsi="Times New Roman" w:cs="Times New Roman"/>
          <w:b/>
          <w:sz w:val="24"/>
          <w:szCs w:val="24"/>
        </w:rPr>
      </w:pPr>
    </w:p>
    <w:p w:rsidR="0055058E" w:rsidRPr="004A36F0" w:rsidRDefault="0055058E" w:rsidP="0055058E">
      <w:pPr>
        <w:rPr>
          <w:rFonts w:ascii="Times New Roman" w:hAnsi="Times New Roman" w:cs="Times New Roman"/>
          <w:b/>
          <w:sz w:val="24"/>
          <w:szCs w:val="24"/>
        </w:rPr>
      </w:pPr>
    </w:p>
    <w:p w:rsidR="0055058E" w:rsidRDefault="0055058E" w:rsidP="0055058E">
      <w:pPr>
        <w:rPr>
          <w:rFonts w:ascii="Times New Roman" w:hAnsi="Times New Roman" w:cs="Times New Roman"/>
          <w:b/>
          <w:sz w:val="24"/>
          <w:szCs w:val="24"/>
        </w:rPr>
      </w:pPr>
    </w:p>
    <w:p w:rsidR="0055058E" w:rsidRDefault="0055058E" w:rsidP="0055058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55058E" w:rsidRPr="00705341" w:rsidTr="00AE7DCE">
        <w:tc>
          <w:tcPr>
            <w:tcW w:w="3190" w:type="dxa"/>
          </w:tcPr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Воздвиженский вестник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Редактор Лихачёва О.И.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 xml:space="preserve">Адрес поселок Воздвиженский </w:t>
            </w:r>
            <w:proofErr w:type="spellStart"/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Чулымского</w:t>
            </w:r>
            <w:proofErr w:type="spellEnd"/>
            <w:r w:rsidRPr="00705341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 области</w:t>
            </w:r>
          </w:p>
        </w:tc>
        <w:tc>
          <w:tcPr>
            <w:tcW w:w="3190" w:type="dxa"/>
          </w:tcPr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31-371 Редактор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 xml:space="preserve">31-371 Глава </w:t>
            </w:r>
            <w:proofErr w:type="spellStart"/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Воздвижеского</w:t>
            </w:r>
            <w:proofErr w:type="spellEnd"/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Технический редактор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Лискевич</w:t>
            </w:r>
            <w:proofErr w:type="spellEnd"/>
            <w:r w:rsidRPr="00705341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proofErr w:type="gramStart"/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Отпечатано на принтере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LaserJet</w:t>
            </w: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3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 xml:space="preserve">1132 </w:t>
            </w:r>
            <w:r w:rsidRPr="007053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Формат А</w:t>
            </w:r>
            <w:proofErr w:type="gramStart"/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П.Воздвиженский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Чулымского</w:t>
            </w:r>
            <w:proofErr w:type="spellEnd"/>
            <w:r w:rsidRPr="00705341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Новосибирской  области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50 экземпляров</w:t>
            </w:r>
          </w:p>
          <w:p w:rsidR="0055058E" w:rsidRPr="00705341" w:rsidRDefault="0055058E" w:rsidP="00AE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41">
              <w:rPr>
                <w:rFonts w:ascii="Times New Roman" w:hAnsi="Times New Roman" w:cs="Times New Roman"/>
                <w:sz w:val="24"/>
                <w:szCs w:val="24"/>
              </w:rPr>
              <w:t>Глава Воздвиженского сельсовета</w:t>
            </w:r>
          </w:p>
        </w:tc>
      </w:tr>
    </w:tbl>
    <w:p w:rsidR="0055058E" w:rsidRDefault="0055058E" w:rsidP="0055058E"/>
    <w:sectPr w:rsidR="00550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3E4"/>
    <w:multiLevelType w:val="multilevel"/>
    <w:tmpl w:val="D3424A3E"/>
    <w:lvl w:ilvl="0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7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2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87" w:hanging="2160"/>
      </w:pPr>
      <w:rPr>
        <w:rFonts w:hint="default"/>
      </w:rPr>
    </w:lvl>
  </w:abstractNum>
  <w:abstractNum w:abstractNumId="1">
    <w:nsid w:val="4858134C"/>
    <w:multiLevelType w:val="multilevel"/>
    <w:tmpl w:val="5F4083D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4"/>
        <w:szCs w:val="24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7"/>
        </w:tabs>
        <w:ind w:left="1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3403"/>
        </w:tabs>
        <w:ind w:left="1985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auto"/>
        <w:sz w:val="26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</w:abstractNum>
  <w:abstractNum w:abstractNumId="2">
    <w:nsid w:val="55916FF8"/>
    <w:multiLevelType w:val="multilevel"/>
    <w:tmpl w:val="C818C0C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4"/>
        <w:vertAlign w:val="baseline"/>
      </w:rPr>
    </w:lvl>
    <w:lvl w:ilvl="1">
      <w:start w:val="1"/>
      <w:numFmt w:val="decimal"/>
      <w:pStyle w:val="110"/>
      <w:lvlText w:val="%2."/>
      <w:lvlJc w:val="left"/>
      <w:pPr>
        <w:tabs>
          <w:tab w:val="num" w:pos="1276"/>
        </w:tabs>
        <w:ind w:left="0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3">
    <w:nsid w:val="575406AF"/>
    <w:multiLevelType w:val="multilevel"/>
    <w:tmpl w:val="1B5E5D5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4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5058E"/>
    <w:rsid w:val="004A36F0"/>
    <w:rsid w:val="0055058E"/>
    <w:rsid w:val="00AC6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55058E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55058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2"/>
    <w:rsid w:val="0055058E"/>
  </w:style>
  <w:style w:type="paragraph" w:customStyle="1" w:styleId="s1">
    <w:name w:val="s_1"/>
    <w:basedOn w:val="a1"/>
    <w:rsid w:val="00550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 1."/>
    <w:basedOn w:val="a1"/>
    <w:uiPriority w:val="99"/>
    <w:rsid w:val="0055058E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">
    <w:name w:val="Стиль 1.1."/>
    <w:basedOn w:val="a1"/>
    <w:uiPriority w:val="99"/>
    <w:rsid w:val="0055058E"/>
    <w:pPr>
      <w:numPr>
        <w:ilvl w:val="1"/>
        <w:numId w:val="2"/>
      </w:numPr>
      <w:tabs>
        <w:tab w:val="clear" w:pos="1277"/>
        <w:tab w:val="num" w:pos="1276"/>
      </w:tabs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">
    <w:name w:val="Стиль 1.1.1."/>
    <w:basedOn w:val="a1"/>
    <w:uiPriority w:val="99"/>
    <w:rsid w:val="0055058E"/>
    <w:pPr>
      <w:numPr>
        <w:ilvl w:val="2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1">
    <w:name w:val="Стиль 1.1.1.1."/>
    <w:basedOn w:val="a1"/>
    <w:uiPriority w:val="99"/>
    <w:rsid w:val="0055058E"/>
    <w:pPr>
      <w:numPr>
        <w:ilvl w:val="3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0">
    <w:name w:val="Стиль ппп_1)"/>
    <w:basedOn w:val="a1"/>
    <w:uiPriority w:val="99"/>
    <w:rsid w:val="0055058E"/>
    <w:pPr>
      <w:numPr>
        <w:ilvl w:val="4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">
    <w:name w:val="Стиль ппп_а)"/>
    <w:basedOn w:val="a1"/>
    <w:uiPriority w:val="99"/>
    <w:rsid w:val="0055058E"/>
    <w:pPr>
      <w:numPr>
        <w:ilvl w:val="5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Стиль приложения 1."/>
    <w:basedOn w:val="1"/>
    <w:uiPriority w:val="99"/>
    <w:rsid w:val="0055058E"/>
    <w:pPr>
      <w:numPr>
        <w:numId w:val="3"/>
      </w:numPr>
      <w:jc w:val="center"/>
    </w:pPr>
  </w:style>
  <w:style w:type="paragraph" w:customStyle="1" w:styleId="110">
    <w:name w:val="Стиль приложения 1.1."/>
    <w:basedOn w:val="a1"/>
    <w:uiPriority w:val="99"/>
    <w:rsid w:val="0055058E"/>
    <w:pPr>
      <w:numPr>
        <w:ilvl w:val="1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0">
    <w:name w:val="Стиль приложения 1.1.1."/>
    <w:basedOn w:val="a1"/>
    <w:uiPriority w:val="99"/>
    <w:rsid w:val="0055058E"/>
    <w:pPr>
      <w:numPr>
        <w:ilvl w:val="2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10">
    <w:name w:val="Стиль приложения 1.1.1.1."/>
    <w:basedOn w:val="a1"/>
    <w:uiPriority w:val="99"/>
    <w:rsid w:val="0055058E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3">
    <w:name w:val="Стиль приложения_1)"/>
    <w:basedOn w:val="a1"/>
    <w:uiPriority w:val="99"/>
    <w:rsid w:val="0055058E"/>
    <w:pPr>
      <w:numPr>
        <w:ilvl w:val="4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0">
    <w:name w:val="Стиль приложения_а)"/>
    <w:basedOn w:val="a1"/>
    <w:uiPriority w:val="99"/>
    <w:rsid w:val="0055058E"/>
    <w:pPr>
      <w:numPr>
        <w:ilvl w:val="5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nformat">
    <w:name w:val="ConsPlusNonformat"/>
    <w:uiPriority w:val="99"/>
    <w:rsid w:val="005505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Без интервала1"/>
    <w:uiPriority w:val="99"/>
    <w:qFormat/>
    <w:rsid w:val="004A36F0"/>
    <w:pPr>
      <w:spacing w:after="0" w:line="240" w:lineRule="auto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7867DC328F6EBAF8C6708AE00E64D4484DE3742504651B8A7326BBF18CD780CB4B87920F2D11AF7F217871741F483E6D390771s1j7F" TargetMode="External"/><Relationship Id="rId13" Type="http://schemas.openxmlformats.org/officeDocument/2006/relationships/hyperlink" Target="consultantplus://offline/ref=A40671F96BA7F66FB9C6B9A4D8411406DB91082E428BC9C090B7877FF5F37C8A96C5A1DE9A89F0ED3AA1F0F8B451C4846034EC28695BED8753D752F3oB12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FE9CB32F4CE28536AFDFC45D81F08F3926BD2908DAE23D7AD57EF0C971B0650BE457A5A9F3419A44D20E4DfFj9E" TargetMode="External"/><Relationship Id="rId12" Type="http://schemas.openxmlformats.org/officeDocument/2006/relationships/hyperlink" Target="consultantplus://offline/ref=A40671F96BA7F66FB9C6B9A4D8411406DB91082E428BC9C090B7877FF5F37C8A96C5A1DE9A89F0ED3AA1F7F1B451C4846034EC28695BED8753D752F3oB12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zakon.scli.ru/ru/legal_texts/act_municipal_education/extended/index.php?do4=document&amp;id4=96e20c02-1b12-465a-b64c-24aa92270007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0CC287AF4D88B84B1EF7B00EEE52CC0BF16F856AA3F3802FBEB81B9F41FF6A5D578ED6386093B637949AF70F17ED22BCE662AC508D8F8WDKFF" TargetMode="External"/><Relationship Id="rId11" Type="http://schemas.openxmlformats.org/officeDocument/2006/relationships/hyperlink" Target="consultantplus://offline/ref=E463B5AD335E009D818088677B1850791FF06C6C808D39FCED2468DB68E605027CA5154D15A547E8665DE89E017F24937FC8DBAE9FFF018CA7466751ZCDF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consultantplus://offline/ref=E463B5AD335E009D818088677B1850791FF06C6C808D39FCED2468DB68E605027CA5154D15A547E8665DE89E017F24937FC8DBAE9FFF018CA7466751ZCD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7D8D9B40F91F62C1CDD8DCD3D046EBA62E3FA0286310A30B86E3A1B6A2D19EC55366F47385BC32FAA16DCC9C97323331570EBFDDE78946t8l0F" TargetMode="External"/><Relationship Id="rId14" Type="http://schemas.openxmlformats.org/officeDocument/2006/relationships/hyperlink" Target="consultantplus://offline/ref=2E9D4B1CECB46D5B015062F99321E717490B3AE75905C47C0A492AE916D69CA42128F3586282BC72CCD097FD1210EB69A1A4E21F52E920D08CF1A0DBg9K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6644</Words>
  <Characters>37874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АДМИНИСТРАТОР_</dc:creator>
  <cp:keywords/>
  <dc:description/>
  <cp:lastModifiedBy>АДМИНИСТРАТОР_</cp:lastModifiedBy>
  <cp:revision>3</cp:revision>
  <cp:lastPrinted>2019-07-02T04:37:00Z</cp:lastPrinted>
  <dcterms:created xsi:type="dcterms:W3CDTF">2019-07-02T04:07:00Z</dcterms:created>
  <dcterms:modified xsi:type="dcterms:W3CDTF">2019-07-02T04:50:00Z</dcterms:modified>
</cp:coreProperties>
</file>