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ДОСТУПНОСТИ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ОБЪЕКТА СОЦИАЛЬНОЙ ИНФРАСТРУКТУРЫ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857002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_____________ "04</w:t>
      </w:r>
      <w:r w:rsidR="001F1181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="001F1181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1F1181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 об объекте</w:t>
      </w:r>
    </w:p>
    <w:p w:rsidR="001F1181" w:rsidRPr="006E6054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Вид (наименование) объекта</w:t>
      </w:r>
      <w:r w:rsidR="008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здание</w:t>
      </w:r>
      <w:r w:rsidR="00857002" w:rsidRPr="006E60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КДЦ</w:t>
      </w:r>
    </w:p>
    <w:p w:rsidR="001F1181" w:rsidRPr="006E6054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Полный почтовый адрес объекта</w:t>
      </w:r>
      <w:r w:rsidR="00857002" w:rsidRPr="006E60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: 632586 Новосибирская область Чулымский район, п. Воздвиженский улица Школьная 4  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Сведения о размещении объекта:</w:t>
      </w:r>
    </w:p>
    <w:p w:rsidR="001F1181" w:rsidRPr="00910293" w:rsidRDefault="00857002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тдельно стоящее </w:t>
      </w:r>
      <w:r w:rsidR="00910293"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этажное </w:t>
      </w:r>
      <w:proofErr w:type="gramStart"/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</w:t>
      </w:r>
      <w:proofErr w:type="gramEnd"/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293"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396</w:t>
      </w:r>
      <w:r w:rsidR="001F1181"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кв. м,</w:t>
      </w:r>
      <w:r w:rsidR="001F1181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наличие 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прилегающего земельного участка: </w:t>
      </w:r>
      <w:r w:rsidR="00910293"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163</w:t>
      </w:r>
      <w:r w:rsidR="001F1181"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кв. м</w:t>
      </w:r>
    </w:p>
    <w:p w:rsidR="001F1181" w:rsidRPr="00910293" w:rsidRDefault="00910293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Год постройки здания: </w:t>
      </w:r>
      <w:r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r w:rsidR="001F1181"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1F1181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 капитального ремонта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</w:p>
    <w:p w:rsidR="001F1181" w:rsidRPr="008221E5" w:rsidRDefault="001F1181" w:rsidP="001F11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Дата предстоящих плано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 ремонтных работ: </w:t>
      </w:r>
      <w:proofErr w:type="gramStart"/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текущего</w:t>
      </w:r>
      <w:proofErr w:type="gramEnd"/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="00822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капитального 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расположенной на объекте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1181" w:rsidRPr="00910293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Название организации (учреждения) (полное юридическое наименование - согласно Уставу, краткое наименование) 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МКУК Воздвиженский КДЦ</w:t>
      </w:r>
    </w:p>
    <w:p w:rsidR="008221E5" w:rsidRPr="008221E5" w:rsidRDefault="001F1181" w:rsidP="008221E5">
      <w:pPr>
        <w:shd w:val="clear" w:color="auto" w:fill="F6F5F3"/>
        <w:textAlignment w:val="baseline"/>
        <w:rPr>
          <w:rFonts w:ascii="Arial" w:eastAsia="Times New Roman" w:hAnsi="Arial" w:cs="Arial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Юридическ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адрес организации (учреждения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телефон,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="00822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0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1E5" w:rsidRPr="008221E5">
        <w:rPr>
          <w:rFonts w:ascii="Arial" w:eastAsia="Times New Roman" w:hAnsi="Arial" w:cs="Arial"/>
          <w:lang w:eastAsia="ru-RU"/>
        </w:rPr>
        <w:t>valentina.liskevich@yandex.ru</w:t>
      </w:r>
    </w:p>
    <w:p w:rsidR="001F1181" w:rsidRPr="00910293" w:rsidRDefault="00910293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 </w:t>
      </w:r>
      <w:r w:rsidR="00822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 Воздвиженский улица Школьная 4 тел.31-402</w:t>
      </w:r>
    </w:p>
    <w:p w:rsidR="001F1181" w:rsidRPr="00243E56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Основание для пользования объектом</w:t>
      </w:r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оперативное управление </w:t>
      </w:r>
    </w:p>
    <w:p w:rsidR="00243E56" w:rsidRDefault="001F1181" w:rsidP="001F11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Вышестоящая организация (наименование)</w:t>
      </w:r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Воздвиженский сельсовет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1181" w:rsidRPr="00243E56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Адрес вышестоящей организации, другие координаты (полный почтовый адрес, телефон,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="00822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hyperlink r:id="rId5" w:history="1">
        <w:r w:rsidR="008221E5" w:rsidRPr="00C158F4">
          <w:rPr>
            <w:rStyle w:val="a5"/>
            <w:rFonts w:ascii="Times New Roman" w:hAnsi="Times New Roman" w:cs="Times New Roman"/>
            <w:iCs/>
            <w:sz w:val="23"/>
            <w:szCs w:val="23"/>
            <w:shd w:val="clear" w:color="auto" w:fill="F1F1F1"/>
          </w:rPr>
          <w:t>chlvozd@rambler.ru</w:t>
        </w:r>
      </w:hyperlink>
      <w:r w:rsidR="008221E5">
        <w:rPr>
          <w:rFonts w:ascii="Times New Roman" w:hAnsi="Times New Roman" w:cs="Times New Roman"/>
          <w:iCs/>
          <w:sz w:val="23"/>
          <w:szCs w:val="23"/>
          <w:shd w:val="clear" w:color="auto" w:fill="F1F1F1"/>
        </w:rPr>
        <w:t xml:space="preserve"> </w:t>
      </w:r>
      <w:r w:rsidR="00243E56" w:rsidRP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22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243E56" w:rsidRP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632586 Новосибирская область </w:t>
      </w:r>
      <w:proofErr w:type="spellStart"/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Чулымский</w:t>
      </w:r>
      <w:proofErr w:type="spellEnd"/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 п. Воздвиженский улица Центральная 13 тел.31-371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1F1181" w:rsidRPr="00243E56" w:rsidRDefault="00243E56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5"/>
          <w:szCs w:val="25"/>
          <w:u w:val="single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  <w:t>казание услуг в сфере культуры</w:t>
      </w:r>
    </w:p>
    <w:p w:rsidR="001F1181" w:rsidRPr="00243E56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Сфера деятельности:</w:t>
      </w:r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культурно - досуговая</w:t>
      </w:r>
    </w:p>
    <w:p w:rsidR="001F1181" w:rsidRPr="00243E56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Категории обслуживаемого населения по возрасту: </w:t>
      </w:r>
      <w:r w:rsidRP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 возрастные категории</w:t>
      </w:r>
    </w:p>
    <w:p w:rsidR="001F1181" w:rsidRPr="00243E56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Виды услуг</w:t>
      </w:r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концерты, дискотеки, кружки по интересам, конкурсы и т.д.</w:t>
      </w:r>
    </w:p>
    <w:p w:rsidR="001F1181" w:rsidRPr="001F1181" w:rsidRDefault="00243E56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Форма оказания услуг: </w:t>
      </w:r>
      <w:r w:rsidR="001F1181" w:rsidRPr="00243E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объекте,</w:t>
      </w:r>
      <w:r w:rsidR="001F1181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1181" w:rsidRPr="005541FE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="00554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Плановая мощность: </w:t>
      </w:r>
      <w:r w:rsidR="005541FE"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посещаемость</w:t>
      </w:r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5541FE"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20-35человек</w:t>
      </w:r>
      <w:proofErr w:type="gramStart"/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)</w:t>
      </w:r>
      <w:proofErr w:type="gramEnd"/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вместимость</w:t>
      </w:r>
      <w:r w:rsidR="005541FE"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(80человек)</w:t>
      </w:r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пропускная способность</w:t>
      </w:r>
      <w:r w:rsidR="005541FE"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(80человек)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Состояние доступности объекта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Путь следования к объекту пассажирским транспортом (описать маршрут движения с использованием пассажирского транспорта) </w:t>
      </w:r>
      <w:r w:rsid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F1181" w:rsidRPr="005541FE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отсутствует</w:t>
      </w:r>
      <w:r w:rsidR="005541FE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541FE" w:rsidRPr="001F1181" w:rsidRDefault="001F1181" w:rsidP="005541FE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Путь к объекту от ближайшей остановки пассажирского транспо</w:t>
      </w:r>
      <w:r w:rsidR="005541FE"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рта: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Расстояние до объекта от остановки транспорта </w:t>
      </w:r>
      <w:r w:rsid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552метра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Время движения (пешком) </w:t>
      </w:r>
      <w:r w:rsid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5 до 10минут</w:t>
      </w:r>
    </w:p>
    <w:p w:rsidR="001F1181" w:rsidRPr="005541FE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Наличие выделенного от проезжей части пешеходного пути (да, </w:t>
      </w:r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нет)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3.2.4. Перекрестки: нерегулируемые; регулируемые, со 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звуковой</w:t>
      </w:r>
      <w:proofErr w:type="gramEnd"/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сигнализацией, таймером; </w:t>
      </w:r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нет 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Информация на пути следования к объекту: акустическая, тактильная,</w:t>
      </w:r>
    </w:p>
    <w:p w:rsidR="001F1181" w:rsidRPr="005541FE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визуальная;</w:t>
      </w:r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нет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 Перепады высоты на пути (съезды с тротуара): есть,</w:t>
      </w:r>
      <w:r w:rsidRPr="005541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нет 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обустройство для инвалидов на коляске: да</w:t>
      </w:r>
      <w:r w:rsidRPr="00C536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нет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986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5984"/>
        <w:gridCol w:w="2933"/>
      </w:tblGrid>
      <w:tr w:rsidR="001F1181" w:rsidRPr="001F1181" w:rsidTr="00C5367F">
        <w:trPr>
          <w:trHeight w:val="600"/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ind w:left="-14" w:right="-130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№№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14" w:right="-130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  <w:p w:rsidR="001F1181" w:rsidRPr="001F1181" w:rsidRDefault="001F1181" w:rsidP="001F1181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инвалидов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1F1181" w:rsidRPr="001F1181" w:rsidTr="00C5367F">
        <w:trPr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  <w:p w:rsidR="001F1181" w:rsidRPr="001F1181" w:rsidRDefault="001F1181" w:rsidP="008221E5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C5367F">
        <w:trPr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инвалиды: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C5367F">
        <w:trPr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1181"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="001F1181"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креслах-колясках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C5367F" w:rsidRDefault="00C5367F" w:rsidP="00C5367F">
            <w:pPr>
              <w:spacing w:before="100" w:beforeAutospacing="1" w:after="100" w:afterAutospacing="1" w:line="240" w:lineRule="auto"/>
              <w:ind w:left="-311" w:firstLine="311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536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ДУ</w:t>
            </w:r>
          </w:p>
        </w:tc>
      </w:tr>
      <w:tr w:rsidR="001F1181" w:rsidRPr="001F1181" w:rsidTr="00C5367F">
        <w:trPr>
          <w:trHeight w:val="45"/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45" w:lineRule="atLeast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181"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  <w:p w:rsidR="001F1181" w:rsidRPr="001F1181" w:rsidRDefault="00C5367F" w:rsidP="001F1181">
            <w:pPr>
              <w:spacing w:before="100" w:beforeAutospacing="1" w:after="100" w:afterAutospacing="1" w:line="45" w:lineRule="atLeast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BE1EFD" w:rsidP="00C5367F">
            <w:pPr>
              <w:spacing w:before="100" w:beforeAutospacing="1" w:after="100" w:afterAutospacing="1" w:line="240" w:lineRule="auto"/>
              <w:ind w:left="-130"/>
              <w:jc w:val="center"/>
              <w:rPr>
                <w:rFonts w:ascii="yandex-sans" w:eastAsia="Times New Roman" w:hAnsi="yandex-sans" w:cs="Times New Roman"/>
                <w:color w:val="000000"/>
                <w:sz w:val="4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ДУ</w:t>
            </w:r>
            <w:r>
              <w:rPr>
                <w:rFonts w:ascii="yandex-sans" w:eastAsia="Times New Roman" w:hAnsi="yandex-sans" w:cs="Times New Roman"/>
                <w:color w:val="000000"/>
                <w:sz w:val="4"/>
                <w:szCs w:val="25"/>
                <w:lang w:eastAsia="ru-RU"/>
              </w:rPr>
              <w:t xml:space="preserve"> </w:t>
            </w:r>
            <w:r w:rsidR="00C5367F">
              <w:rPr>
                <w:rFonts w:ascii="yandex-sans" w:eastAsia="Times New Roman" w:hAnsi="yandex-sans" w:cs="Times New Roman"/>
                <w:color w:val="000000"/>
                <w:sz w:val="4"/>
                <w:szCs w:val="25"/>
                <w:lang w:eastAsia="ru-RU"/>
              </w:rPr>
              <w:t>Д</w:t>
            </w:r>
          </w:p>
        </w:tc>
      </w:tr>
      <w:tr w:rsidR="001F1181" w:rsidRPr="001F1181" w:rsidTr="00C5367F">
        <w:trPr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181"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зрения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C5367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ВНД</w:t>
            </w:r>
          </w:p>
        </w:tc>
      </w:tr>
      <w:tr w:rsidR="001F1181" w:rsidRPr="001F1181" w:rsidTr="00C5367F">
        <w:trPr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181"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слуха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C5367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ВНД</w:t>
            </w:r>
          </w:p>
        </w:tc>
      </w:tr>
      <w:tr w:rsidR="001F1181" w:rsidRPr="001F1181" w:rsidTr="00C5367F">
        <w:trPr>
          <w:tblCellSpacing w:w="0" w:type="dxa"/>
        </w:trPr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0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181"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умственного развития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86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C5367F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ДУ</w:t>
            </w:r>
          </w:p>
        </w:tc>
      </w:tr>
    </w:tbl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один из вариантов: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«А», «Б», «ДУ», «ВНД»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97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3771"/>
        <w:gridCol w:w="3272"/>
        <w:gridCol w:w="999"/>
        <w:gridCol w:w="1160"/>
      </w:tblGrid>
      <w:tr w:rsidR="001F1181" w:rsidRPr="001F1181" w:rsidTr="001F1181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ind w:left="-86" w:right="-115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№№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-86" w:right="-115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0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  <w:p w:rsidR="001F1181" w:rsidRPr="001F1181" w:rsidRDefault="001F1181" w:rsidP="001F1181">
            <w:pPr>
              <w:spacing w:before="100" w:beforeAutospacing="1" w:after="0" w:line="240" w:lineRule="auto"/>
              <w:ind w:left="-115" w:right="-115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доступности,</w:t>
            </w:r>
          </w:p>
          <w:p w:rsidR="001F1181" w:rsidRPr="001F1181" w:rsidRDefault="001F1181" w:rsidP="001F1181">
            <w:pPr>
              <w:spacing w:before="100" w:beforeAutospacing="1" w:after="0" w:line="240" w:lineRule="auto"/>
              <w:ind w:left="-115" w:right="-115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для основных категорий инвалидов**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№</w:t>
            </w:r>
            <w:r w:rsidRPr="001F1181">
              <w:rPr>
                <w:rFonts w:ascii="yandex-sans" w:eastAsia="Times New Roman" w:hAnsi="yandex-sans" w:cs="Times New Roman"/>
                <w:color w:val="000000"/>
                <w:sz w:val="25"/>
                <w:lang w:eastAsia="ru-RU"/>
              </w:rPr>
              <w:t> </w:t>
            </w: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плане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№</w:t>
            </w: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ДЧ-В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(входы) в здание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ДЧ-В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ДЧ-В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C5367F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ДЧ-В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ВНД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ВНД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Указывается: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ДП-В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доступно полностью всем;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ДП-И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(К, О, С, Г, У) – доступно полностью избирательно (указать категории инвалидов);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ДЧ-В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доступно частично всем;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ДЧ-И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(К, О, С, Г, У) – доступно частично избирательно (указать категории инвалидов)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proofErr w:type="gramEnd"/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доступно условно,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ВНД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недоступно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BE1EFD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ИТОГОВОЕ ЗАКЛЮЧЕНИЕ о состоянии доступности объекта социальной </w:t>
      </w:r>
      <w:proofErr w:type="spellStart"/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инфраструктуры</w:t>
      </w:r>
      <w:proofErr w:type="gramStart"/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E1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proofErr w:type="gramEnd"/>
      <w:r w:rsidR="00BE1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довлетворительное</w:t>
      </w:r>
      <w:proofErr w:type="spellEnd"/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5501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Управленческое решение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126"/>
        <w:gridCol w:w="1300"/>
        <w:gridCol w:w="1754"/>
        <w:gridCol w:w="1856"/>
        <w:gridCol w:w="1800"/>
      </w:tblGrid>
      <w:tr w:rsidR="001F1181" w:rsidRPr="001F1181" w:rsidTr="001F1181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80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адаптации объекта (вид работы) &lt;***&gt;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решения невозможны -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решения невозможны -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решения невозможны -</w:t>
            </w:r>
          </w:p>
        </w:tc>
      </w:tr>
      <w:tr w:rsidR="001F1181" w:rsidRPr="001F1181" w:rsidTr="001F1181">
        <w:trPr>
          <w:tblCellSpacing w:w="0" w:type="dxa"/>
        </w:trPr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BE1EFD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нуждается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5501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&lt;***&gt; Указываются конкретные рекомендации по каждой структурно-функциональной зоне.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BE1EFD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Период проведения работ </w:t>
      </w:r>
      <w:r w:rsidR="00BE1E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</w:p>
    <w:p w:rsidR="001F1181" w:rsidRPr="00BE1EFD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исполнения</w:t>
      </w:r>
      <w:r w:rsidR="00BE1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BE1EFD" w:rsidRPr="00DC3576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объекта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-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Для принятия решения требуется, </w:t>
      </w:r>
      <w:r w:rsidRP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требуется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(нужное подчеркнуть): согласование </w:t>
      </w:r>
    </w:p>
    <w:p w:rsidR="001F1181" w:rsidRPr="00DC3576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 </w:t>
      </w:r>
      <w:r w:rsidRP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имеется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144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ind w:right="5501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сформирован на основании: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обследования объекта: № ____________, дата «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221E5" w:rsidRDefault="008221E5" w:rsidP="008221E5">
      <w:pPr>
        <w:shd w:val="clear" w:color="auto" w:fill="FFFFFF"/>
        <w:spacing w:before="100" w:beforeAutospacing="1" w:after="0" w:line="240" w:lineRule="auto"/>
        <w:ind w:right="5501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DC3576" w:rsidRDefault="001F1181" w:rsidP="008221E5">
      <w:pPr>
        <w:shd w:val="clear" w:color="auto" w:fill="FFFFFF"/>
        <w:spacing w:before="100" w:beforeAutospacing="1" w:after="0" w:line="240" w:lineRule="auto"/>
        <w:ind w:right="550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рабочей группы 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DC3576" w:rsidRDefault="00DC3576" w:rsidP="008221E5">
      <w:pPr>
        <w:shd w:val="clear" w:color="auto" w:fill="FFFFFF"/>
        <w:spacing w:before="100" w:beforeAutospacing="1" w:after="0" w:line="240" w:lineRule="auto"/>
        <w:ind w:right="550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 КДЦ  </w:t>
      </w:r>
    </w:p>
    <w:p w:rsidR="001F1181" w:rsidRPr="001F1181" w:rsidRDefault="00DC3576" w:rsidP="008221E5">
      <w:pPr>
        <w:shd w:val="clear" w:color="auto" w:fill="FFFFFF"/>
        <w:spacing w:before="100" w:beforeAutospacing="1" w:after="0" w:line="240" w:lineRule="auto"/>
        <w:ind w:right="5501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Лискевич В.М.</w:t>
      </w:r>
    </w:p>
    <w:p w:rsid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8221E5" w:rsidRPr="001F1181" w:rsidRDefault="008221E5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="00822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1181" w:rsidRPr="001F1181" w:rsidRDefault="001F1181" w:rsidP="001F1181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общественной организации</w:t>
      </w:r>
    </w:p>
    <w:p w:rsidR="001F1181" w:rsidRDefault="00DC3576" w:rsidP="00DC35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  <w:t>Председатель совета Ветеранов</w:t>
      </w:r>
    </w:p>
    <w:p w:rsidR="00DC3576" w:rsidRPr="00DC3576" w:rsidRDefault="00DC3576" w:rsidP="00DC35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u w:val="single"/>
          <w:lang w:eastAsia="ru-RU"/>
        </w:rPr>
        <w:t>Боксгорн Г.Г</w:t>
      </w:r>
    </w:p>
    <w:p w:rsidR="00DC3576" w:rsidRDefault="00DC3576"/>
    <w:p w:rsidR="001F1181" w:rsidRDefault="00DC3576">
      <w:r>
        <w:t xml:space="preserve"> </w:t>
      </w:r>
    </w:p>
    <w:p w:rsidR="001F1181" w:rsidRPr="001F1181" w:rsidRDefault="001F1181" w:rsidP="008221E5">
      <w:pPr>
        <w:spacing w:line="424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4"/>
          <w:szCs w:val="34"/>
          <w:lang w:eastAsia="ru-RU"/>
        </w:rPr>
      </w:pPr>
      <w:r w:rsidRPr="001F1181">
        <w:rPr>
          <w:rFonts w:ascii="yandex-sans" w:eastAsia="Times New Roman" w:hAnsi="yandex-sans" w:cs="Times New Roman"/>
          <w:b/>
          <w:bCs/>
          <w:color w:val="333333"/>
          <w:sz w:val="34"/>
          <w:szCs w:val="34"/>
          <w:lang w:eastAsia="ru-RU"/>
        </w:rPr>
        <w:lastRenderedPageBreak/>
        <w:t>А</w:t>
      </w:r>
      <w:r w:rsidR="00DC3576">
        <w:rPr>
          <w:rFonts w:ascii="yandex-sans" w:eastAsia="Times New Roman" w:hAnsi="yandex-sans" w:cs="Times New Roman"/>
          <w:b/>
          <w:bCs/>
          <w:color w:val="333333"/>
          <w:sz w:val="34"/>
          <w:szCs w:val="34"/>
          <w:lang w:eastAsia="ru-RU"/>
        </w:rPr>
        <w:t>нкета обследования объекта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«УТВЕРЖДАЮ»</w:t>
      </w:r>
    </w:p>
    <w:p w:rsidR="001F1181" w:rsidRPr="001F1181" w:rsidRDefault="001F1181" w:rsidP="001F1181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 (______________)</w:t>
      </w:r>
    </w:p>
    <w:p w:rsidR="001F1181" w:rsidRPr="001F1181" w:rsidRDefault="00DC3576" w:rsidP="001F1181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«04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апреля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1F1181" w:rsidRPr="001F1181" w:rsidRDefault="001F1181" w:rsidP="001F1181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АНКЕТА</w:t>
      </w:r>
    </w:p>
    <w:p w:rsidR="001F1181" w:rsidRPr="001F1181" w:rsidRDefault="001F1181" w:rsidP="001F1181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доступности для инвалидов и других </w:t>
      </w:r>
      <w:proofErr w:type="spellStart"/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объектов социальной, транспортной и инженерной инфраструктуры</w:t>
      </w:r>
    </w:p>
    <w:p w:rsidR="001F1181" w:rsidRPr="001F1181" w:rsidRDefault="001F1181" w:rsidP="001F1181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___ / ____</w:t>
      </w:r>
    </w:p>
    <w:p w:rsidR="001F1181" w:rsidRPr="001F1181" w:rsidRDefault="008221E5" w:rsidP="00684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казенное учреждения культуры Воздвиженский к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ультурно</w:t>
      </w:r>
      <w:r w:rsidR="006847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="006847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косуговый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ц</w:t>
      </w:r>
      <w:r w:rsidR="00DC35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ентр</w:t>
      </w:r>
    </w:p>
    <w:p w:rsidR="001F1181" w:rsidRPr="006847AF" w:rsidRDefault="006847AF" w:rsidP="001F1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632586 Новосибирская область Чулымский район поселок Воздвиженский улица Школьная дом 4 телефон 31-402</w:t>
      </w:r>
    </w:p>
    <w:p w:rsidR="001F1181" w:rsidRPr="006847AF" w:rsidRDefault="001F1181" w:rsidP="001F1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Ведомственная принадлежность объекта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  <w:r w:rsidR="008221E5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 Воздвиженский сельсовет</w:t>
      </w:r>
    </w:p>
    <w:p w:rsidR="001F1181" w:rsidRPr="006847AF" w:rsidRDefault="001F1181" w:rsidP="001F1181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Вид деятельности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: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>культурно - досуговая</w:t>
      </w:r>
    </w:p>
    <w:p w:rsidR="001F1181" w:rsidRPr="006847AF" w:rsidRDefault="001F1181" w:rsidP="001F1181">
      <w:pPr>
        <w:shd w:val="clear" w:color="auto" w:fill="FFFFFF"/>
        <w:spacing w:before="239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Форма собственности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: </w:t>
      </w:r>
      <w:r w:rsidR="006847AF" w:rsidRP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муниципальная        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                                                                             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                                                                                                     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                                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lang w:eastAsia="ru-RU"/>
        </w:rPr>
        <w:t xml:space="preserve">                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                                                                               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Государственная, муниципальная, частная</w:t>
      </w:r>
    </w:p>
    <w:p w:rsidR="001F1181" w:rsidRPr="001F1181" w:rsidRDefault="001F1181" w:rsidP="001F1181">
      <w:pPr>
        <w:shd w:val="clear" w:color="auto" w:fill="FFFFFF"/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Размещение объекта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</w:p>
    <w:p w:rsidR="006847AF" w:rsidRDefault="001F1181" w:rsidP="006847AF">
      <w:pPr>
        <w:shd w:val="clear" w:color="auto" w:fill="FFFFFF"/>
        <w:spacing w:before="23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Отдельно стоящее здание</w:t>
      </w:r>
      <w:r w:rsidRPr="001F1181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="006847AF" w:rsidRPr="006847A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6847AF">
        <w:rPr>
          <w:rFonts w:ascii="Times New Roman" w:eastAsia="Times New Roman" w:hAnsi="Times New Roman" w:cs="Times New Roman"/>
          <w:color w:val="000000"/>
          <w:sz w:val="16"/>
          <w:u w:val="single"/>
          <w:lang w:eastAsia="ru-RU"/>
        </w:rPr>
        <w:t> </w:t>
      </w:r>
      <w:r w:rsidRPr="006847A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этаж</w:t>
      </w:r>
      <w:r w:rsidR="006847AF" w:rsidRPr="006847A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ное</w:t>
      </w:r>
      <w:r w:rsidRPr="006847A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;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постройки</w:t>
      </w:r>
      <w:r w:rsidR="00684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847AF" w:rsidRPr="006847A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1986г</w:t>
      </w:r>
      <w:r w:rsidR="00684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F11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капитального ремонта</w:t>
      </w:r>
      <w:r w:rsidR="006847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847AF" w:rsidRPr="006847A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2007г</w:t>
      </w:r>
    </w:p>
    <w:p w:rsidR="001F1181" w:rsidRPr="001F1181" w:rsidRDefault="006847AF" w:rsidP="006847AF">
      <w:pPr>
        <w:shd w:val="clear" w:color="auto" w:fill="FFFFFF"/>
        <w:spacing w:before="239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7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Количество обслуживаемых посетителей в день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>от 20-35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, вместимость</w:t>
      </w:r>
      <w:r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>80 мест</w:t>
      </w:r>
      <w:r w:rsidR="001F1181"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.</w:t>
      </w:r>
    </w:p>
    <w:p w:rsidR="004518E9" w:rsidRPr="008221E5" w:rsidRDefault="001F1181" w:rsidP="004518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Функциональное назначение объекта</w:t>
      </w:r>
      <w:proofErr w:type="gramStart"/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  <w:proofErr w:type="gramEnd"/>
      <w:r w:rsidR="006847A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культурно – </w:t>
      </w:r>
      <w:proofErr w:type="spellStart"/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>досуговое</w:t>
      </w:r>
      <w:proofErr w:type="spellEnd"/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 </w:t>
      </w:r>
      <w:r w:rsidR="004518E9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 xml:space="preserve"> </w:t>
      </w:r>
      <w:r w:rsidR="006847AF">
        <w:rPr>
          <w:rFonts w:ascii="Times New Roman" w:eastAsia="Times New Roman" w:hAnsi="Times New Roman" w:cs="Times New Roman"/>
          <w:bCs/>
          <w:color w:val="000000"/>
          <w:sz w:val="20"/>
          <w:u w:val="single"/>
          <w:lang w:eastAsia="ru-RU"/>
        </w:rPr>
        <w:t>назначен</w:t>
      </w:r>
      <w:r w:rsidR="004518E9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ие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ТЕРРИТОРИЯ, ПРИЛЕГАЮЩАЯ К ОБЪЕКТУ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3639"/>
        <w:gridCol w:w="592"/>
        <w:gridCol w:w="969"/>
        <w:gridCol w:w="797"/>
        <w:gridCol w:w="615"/>
        <w:gridCol w:w="1262"/>
        <w:gridCol w:w="1148"/>
      </w:tblGrid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МГН*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Элементы генплана</w:t>
            </w:r>
          </w:p>
        </w:tc>
        <w:tc>
          <w:tcPr>
            <w:tcW w:w="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изме-ре-ния</w:t>
            </w:r>
            <w:proofErr w:type="spellEnd"/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ческая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величина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Необходимые мероприятия по адаптации: создание, установка, ремонт, реконструкция</w:t>
            </w:r>
          </w:p>
        </w:tc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38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Парковка для посетителей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Расстояние до входа в здание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более 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П.4.2.2.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мест для автотранспорта инвалидов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10 (но не менее 1 места)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П.4.2.1.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Разметка места для парковки автотранспорта инвалидов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6х3,6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П.4.2.4.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 места для парковки знаком, принятым в международной практике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П.4.2.1.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Путь к главному (специализированному) входу в здание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полосы движения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 наличии площадок для разъезда ИК (карманов)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2,0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Допустимо 1,2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5C78EA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78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метров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П.4.1.7.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-указатели направления движения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О, Г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П.4.1.3.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бордюра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П.4.1.9.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Съезды с тротуаров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уклон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вблизи зданий и в затесненных местах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1:12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Допускается 1:10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Рельефная (тактильная) полоса перед опасным участком (лестничным маршем, пешеходным переходом, поворотом, входом в здание):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расстояние до объекта информации, опасного участка;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тактильной полосы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50-60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П.4.1.10. СП 59.13330.2012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Подсветка пути движения: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высоте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интервалом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0,3-0,4 от земли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2-3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П.5.5 СП 35-105-2001</w:t>
            </w:r>
          </w:p>
        </w:tc>
      </w:tr>
      <w:tr w:rsidR="001F1181" w:rsidRPr="001F1181" w:rsidTr="001F1181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ВХОДНАЯ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3157"/>
        <w:gridCol w:w="655"/>
        <w:gridCol w:w="1107"/>
        <w:gridCol w:w="902"/>
        <w:gridCol w:w="902"/>
        <w:gridCol w:w="1083"/>
        <w:gridCol w:w="987"/>
      </w:tblGrid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5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элементов объекта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Единицы измерения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Установленный норматив доступности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Фактическая величина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для категорий МГН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адаптации: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установка, создание, ремонт, замена, реконструкция, оборудование, адаптации не подлежит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пункт нормативного документа</w:t>
            </w:r>
          </w:p>
        </w:tc>
      </w:tr>
      <w:tr w:rsidR="001F1181" w:rsidRPr="001F1181" w:rsidTr="001F1181">
        <w:tc>
          <w:tcPr>
            <w:tcW w:w="108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4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4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306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181" w:rsidRPr="001F1181" w:rsidTr="001F1181"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Крыльцо / входная площадка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площадки: ширина Х глубина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140x200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150х185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5C78EA" w:rsidRDefault="005C78EA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3х2.7м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П.5.1.3.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Поручни (ограждение)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5C78EA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О, 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Нескользкое покрытие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5.1.3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Навес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категории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5.1.3 СП 59.13330.2012</w:t>
            </w:r>
          </w:p>
        </w:tc>
      </w:tr>
      <w:tr w:rsidR="001F1181" w:rsidRPr="001F1181" w:rsidTr="001F1181">
        <w:trPr>
          <w:trHeight w:val="183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Лестница к входной площадке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5C78EA" w:rsidRDefault="005C78EA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8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марша лестниц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П.4.1.12.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Уклон лестничного марша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Отношение высоты к горизонтальной проекции длины не более 1:2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П.6.6. СП 118.13330.2012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ступени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12 до 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проступи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35 до 40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Нескользкое покрытие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О, С, Г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Рельефная (тактильная) полоса перед лестничным маршем (на расстоянии)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80-90 до лестниц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рельефной тактильной полосы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30-50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Желтая контрастная окраска первой и последней ступеней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Единообразные геометрия и размеры ширины проступи, высоты подъема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4.1.12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Поручни с двух сторон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О, 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4.1.14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поручней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Допустимо 85-92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О, 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6.16. СП 118.13330.2012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завершающие части поручней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менее 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О, 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П.5.3.3 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51261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Пандус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пандуса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5C78EA" w:rsidP="005C7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П.4.1.14, 4.1.15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пандуса: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марша пандуса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уклон пандуса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более 900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круче 1:20 (5%)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65B6" w:rsidRPr="001F1181" w:rsidRDefault="003665B6" w:rsidP="0036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120см</w:t>
            </w:r>
          </w:p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круче</w:t>
            </w: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(5%)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П.4.1.14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на горизонтальном участке пандуса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менее 150х150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П.4.1.15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Поручни с двух сторон: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П.4.1.15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 высоте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и 90 (допустимо от 85 до 92)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П.4.1.15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-завершающие части поручней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Длиннее пандуса на 30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П.5.2.3 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51261</w:t>
            </w:r>
          </w:p>
        </w:tc>
      </w:tr>
      <w:tr w:rsidR="001F1181" w:rsidRPr="001F1181" w:rsidTr="001F1181"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Нескользкое покрытие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П.4.1.16.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Маркировка поверхности пандуса контрастным цветом или текстурой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П.4.1.16.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Наружный подъемник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вертикальный (В), наклонный (Н)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П.4.1.14.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Тамбур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Габариты: глубина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ширина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230х150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реконструкции допустимо от 150 до 180х200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П.5.1.7.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Двери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распашные (Р), автоматические раздвижные (А)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распашные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дверного проема в свету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П.5.1.4.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порога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1,4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П.5.1.4.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3665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Яркая контрастная маркировка на прозрачных полотнах дверей (в виде круга, квадрата)</w:t>
            </w:r>
            <w:r w:rsidR="0036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П.5.1.5.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маркировки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менее 10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П.5.1.5. 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Расположение маркировке на полотне двери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ниже 120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 выше 150 от земли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П.5.1.5. СП 59.13330.2012</w:t>
            </w:r>
          </w:p>
        </w:tc>
      </w:tr>
    </w:tbl>
    <w:p w:rsidR="001F1181" w:rsidRPr="001F1181" w:rsidRDefault="001F1181" w:rsidP="001F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br/>
      </w:r>
    </w:p>
    <w:p w:rsidR="008221E5" w:rsidRDefault="008221E5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21E5" w:rsidRDefault="008221E5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 ПУТИ ДВИЖЕНИЯ НА ОБЪЕКТЕ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(для доступа к зоне оказания услуги)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2668"/>
        <w:gridCol w:w="557"/>
        <w:gridCol w:w="939"/>
        <w:gridCol w:w="766"/>
        <w:gridCol w:w="1463"/>
        <w:gridCol w:w="885"/>
        <w:gridCol w:w="1587"/>
      </w:tblGrid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элементов объекта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Единицы измерения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Установленный норматив доступности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Фактическая величина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Доступность для категорий МГН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адаптации: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установка, создание, ремонт, замена, реконструкция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Ссылка на пункт нормативного документа</w:t>
            </w:r>
          </w:p>
        </w:tc>
      </w:tr>
      <w:tr w:rsidR="001F1181" w:rsidRPr="001F1181" w:rsidTr="001F1181">
        <w:tc>
          <w:tcPr>
            <w:tcW w:w="108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4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306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Коридоры/холлы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пути движения кресла-коляски: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одном направлении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встречном движении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150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180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прохода в помещении с оборудованием и мебелью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120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3665B6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П.5.2.2.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Место отдыха и ожидания (не менее 2-3 на каждом этаже):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633365" w:rsidRDefault="003665B6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365">
              <w:rPr>
                <w:rFonts w:ascii="Times New Roman" w:eastAsia="Times New Roman" w:hAnsi="Times New Roman" w:cs="Times New Roman"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5.2.6.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Конструктивные элементы, устройства, размещенные в габаритах путей движения на стенах и других вертикальных поверхностях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Выступ - не более чем на 10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;</w:t>
            </w:r>
            <w:proofErr w:type="gramEnd"/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высота - от 70 до 210 от уровня пола.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П.5.2.7.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дверных и открытых проемов в стене и выходов на лестничную клетку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90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П.5.2.4.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Двери на путях эвакуации должны иметь контрастную окраску со стеной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П.5.2.4.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Лестницы (вкладка при наличии нескольких лестниц)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633365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лестничного марша: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лестниц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зданий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числом пребывающих на смежных этажах более 200 чел.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лестниц остальных зданий, не связанных с пребыванием посетителей;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лестниц, ведущих в помещение с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числом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пребывающих до 5 чел.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135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120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 6.9. СП 118.13330.2012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Нескользкое покрытие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1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П.5.2.9. СП13330.2012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Рельефные (тактильные) и/или контрастно окрашенные участки пола на путях движения перед дверными проемами, входами на лестницы, поворотами (на расстоянии)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за 60 до лестниц, дверей, поворотов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П.5.2.3. СП59.113330.2012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Ступени лестниц должны отличаться по цвету от горизонтальных площадок перед ними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Единообразные геометрия и размеры ширины проступи, высоты подъема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П.5.2.9.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</w:t>
            </w:r>
          </w:p>
        </w:tc>
      </w:tr>
      <w:tr w:rsidR="001F1181" w:rsidRPr="001F1181" w:rsidTr="001F1181">
        <w:trPr>
          <w:trHeight w:val="396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Поручни с двух сторон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П.5.2.15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поручней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(допустимо 85-92)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поручней (в детских учреждениях)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и 90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Дошкольникинач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.ш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кола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П.6.17 СП 118.13330.2012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ограждений лестниц (в детских учреждениях)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менее 120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150-180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Дошкольники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школа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завершающие части поручней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Длиннее лестничного марша на 30 (допустимо 27-33)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П5.2.10.</w:t>
            </w:r>
            <w:r w:rsidRPr="001F1181">
              <w:rPr>
                <w:rFonts w:ascii="Arial" w:eastAsia="Times New Roman" w:hAnsi="Arial" w:cs="Arial"/>
                <w:sz w:val="16"/>
                <w:lang w:eastAsia="ru-RU"/>
              </w:rPr>
              <w:t>СП59.13330.2012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пандусы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одного подъема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уклона пандуса при перепаде высот более 20 см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 уклона пандуса при перепаде высот при перепаде высот до 20 см)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80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1:20 (5%)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1:10 (10%)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П.5.2.13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Лифты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отсутствуют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кабины (глубина Х ширина)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х150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П.5.2.18.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дверного проема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80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П.5.2.1 . 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51631 -2008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дверного проема для новостроек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П.5.2.18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поручни на высоте от пола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1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90-92,5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П.5.3.2.1 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51631 Р-2008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Световая, звуковая и тактильная информация о движении лифта в кабине и у каждой двери лифта на этаже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П.5.2.20.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</w:tbl>
    <w:p w:rsidR="001F1181" w:rsidRPr="001F1181" w:rsidRDefault="001F1181" w:rsidP="001F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br/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ЗОНА ОКАЗАНИЯ УСЛУГИ (в зависимости от вида)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3469"/>
        <w:gridCol w:w="601"/>
        <w:gridCol w:w="771"/>
        <w:gridCol w:w="717"/>
        <w:gridCol w:w="748"/>
        <w:gridCol w:w="1209"/>
        <w:gridCol w:w="1029"/>
      </w:tblGrid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помещений по плану БТИ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182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элементов объекта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ницы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кая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величина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категорий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МГН*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Необходимые мероприятия по адаптации: создание, установка, ремонт, реконструкция, замена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40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308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633365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Обслуживание через окно/прилавок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рабочей поверхности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выше 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П.7.1.9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зоны обслуживания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П.7.1.9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Двусторонняя громкоговорящая связь (при наличии сплошных разделяющих конструкций)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П.8.2 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51671-2000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Вкладка при необходимости описания нескольких окон/прилавков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Помещения индивидуального обслуживания (кабинеты)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кабинета: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индивидуального приема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два рабочих места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П.7.1.13.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с высотой рабочей поверхности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выше 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П.7.1.9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Вкладка при необходимости описания нескольких кабинетов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Обслуживание с перемещением по маршруту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Предприятия торговли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полосы движения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П.5.2.2.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(стеллаж, прилавок):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80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более 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П.7.4.1.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Кабины для переодевания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примерочные кабины со свободным пространством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150х150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П.7.1.14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Доступный расчетно-кассовый пост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,Г,С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прохода около расчетно-кассового аппарата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менее110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i/>
                <w:iCs/>
                <w:sz w:val="16"/>
                <w:lang w:eastAsia="ru-RU"/>
              </w:rPr>
              <w:t>Вкладка при необходимости описания нескольких маршрутов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Предприятия питания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обеденного зала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 на 1 место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прохода около прилавков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П.7.4.7.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стола (не менее одного)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65-70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П.7.4.7.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прохода между столами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П.7.4.7.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Стойка бара: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столешницы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столешницы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П.7.4.7.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Зрительный зал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мест для инвалидов в клубных зрительных залах: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50-75 мест в зале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76-100 мест в зале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101-150 мест в зале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151-200 мест в зале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201-300 мест в зале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301-400 мест в зале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Свыше 400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1F1181" w:rsidRPr="00633365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3365" w:rsidRPr="001F1181" w:rsidRDefault="00633365" w:rsidP="0063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3365" w:rsidRPr="00633365" w:rsidRDefault="00633365" w:rsidP="0063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33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633365" w:rsidRPr="001F1181" w:rsidRDefault="00633365" w:rsidP="0063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3365" w:rsidRPr="001F1181" w:rsidRDefault="00633365" w:rsidP="0063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3365" w:rsidRPr="001F1181" w:rsidRDefault="00633365" w:rsidP="0063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33365" w:rsidRPr="001F1181" w:rsidRDefault="00633365" w:rsidP="00633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181" w:rsidRPr="001F1181" w:rsidRDefault="001F1181" w:rsidP="00633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П.7.6.15.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633365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Спортивные трибуны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мест для инвалидов на зрительских трибунах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П.7.5.1.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прохода (свободного пространства) между рядами, где сидят ИК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П.7.5.3.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</w:tbl>
    <w:p w:rsidR="001F1181" w:rsidRPr="001F1181" w:rsidRDefault="001F1181" w:rsidP="001F11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1F118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br/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САНИТАРНО-ГИГИЕНИЧЕСКИЕ ПОМЕЩЕНИЯ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581"/>
        <w:gridCol w:w="454"/>
        <w:gridCol w:w="967"/>
        <w:gridCol w:w="721"/>
        <w:gridCol w:w="751"/>
        <w:gridCol w:w="1223"/>
        <w:gridCol w:w="1106"/>
      </w:tblGrid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№№ </w:t>
            </w: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плану БТИ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189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элементов объекта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ницы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кая</w:t>
            </w:r>
            <w:proofErr w:type="spellEnd"/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величина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категорий МГН*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Необходимые мероприятия по адаптации: создание, установка, ремонт, реконструкция, замена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31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Санузел: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для административных, медицинских,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соцучреждений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;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 общественных зданиях, где одновременно находится более 50 чел, время нахождения в здании более 1 часа;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для предприятий торговли площадью более 150 кв.м.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 обязательно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П.5.40,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П.5.42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118.13330.2012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Знак доступности помещения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высоте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1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П.5.3.6.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дверного проема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90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633365" w:rsidP="0063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11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П.5.3.3.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доступной кабины в общей уборной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Не менее 165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х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П.5.3.3.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-опорные поручни*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П.5.3.3.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 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тревожной сигнализации (кнопка вызова персонала)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П.5.3.6.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Душевые кабины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(для стационарных учреждений здравоохранения, физкультурно-оздоровительных учреждений, помещений с временным проживанием)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кабины: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открытые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сквозным проходом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закрытые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120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180-180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П.5.3.7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Габариты поддона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90х150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опорные поручни*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откидное сиденье на высоте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наличие ручного душа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П.5.3.5.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Гардеробные: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П.5.3.3.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расположения индивидуального шкафчика для одежды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выше 130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пола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П.7.5.19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-длина скамьи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скамьи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высота скамьи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300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70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более 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П.7.5.16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ширина прохода между скамьями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менее 180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П.7.5.16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 59.13330.2012</w:t>
            </w:r>
          </w:p>
        </w:tc>
      </w:tr>
    </w:tbl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* - при установке опорных поручней следует руководствоваться ГОСТ </w:t>
      </w:r>
      <w:proofErr w:type="gramStart"/>
      <w:r w:rsidRPr="001F118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Р</w:t>
      </w:r>
      <w:proofErr w:type="gramEnd"/>
      <w:r w:rsidRPr="001F118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 xml:space="preserve"> 51261-99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СРЕДСТВА ИНФОРМАЦИИ И ТЕЛЕКОММУНИКАЦИИ на объекте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3777"/>
        <w:gridCol w:w="471"/>
        <w:gridCol w:w="820"/>
        <w:gridCol w:w="789"/>
        <w:gridCol w:w="772"/>
        <w:gridCol w:w="1196"/>
        <w:gridCol w:w="967"/>
      </w:tblGrid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</w:t>
            </w:r>
            <w:proofErr w:type="spellEnd"/>
          </w:p>
        </w:tc>
        <w:tc>
          <w:tcPr>
            <w:tcW w:w="662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144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ний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</w:t>
            </w:r>
          </w:p>
        </w:tc>
        <w:tc>
          <w:tcPr>
            <w:tcW w:w="662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189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элементов объекта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ницы</w:t>
            </w:r>
            <w:proofErr w:type="spellEnd"/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кая</w:t>
            </w:r>
            <w:proofErr w:type="spellEnd"/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категорий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адаптации: создание,</w:t>
            </w:r>
          </w:p>
        </w:tc>
        <w:tc>
          <w:tcPr>
            <w:tcW w:w="144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Примечания</w:t>
            </w:r>
          </w:p>
        </w:tc>
      </w:tr>
      <w:tr w:rsidR="001F1181" w:rsidRPr="001F1181" w:rsidTr="001F1181">
        <w:tc>
          <w:tcPr>
            <w:tcW w:w="75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плану</w:t>
            </w:r>
          </w:p>
        </w:tc>
        <w:tc>
          <w:tcPr>
            <w:tcW w:w="662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</w:t>
            </w:r>
            <w:proofErr w:type="spellEnd"/>
            <w:r w:rsidRPr="001F1181">
              <w:rPr>
                <w:rFonts w:ascii="Cambria Math" w:eastAsia="Times New Roman" w:hAnsi="Cambria Math" w:cs="Cambria Math"/>
                <w:sz w:val="16"/>
                <w:szCs w:val="16"/>
                <w:lang w:eastAsia="ru-RU"/>
              </w:rPr>
              <w:t>​</w:t>
            </w: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рения</w:t>
            </w:r>
            <w:proofErr w:type="gramEnd"/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величина</w:t>
            </w: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МГН*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установка, ремонт,</w:t>
            </w:r>
          </w:p>
        </w:tc>
        <w:tc>
          <w:tcPr>
            <w:tcW w:w="144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БТИ</w:t>
            </w:r>
          </w:p>
        </w:tc>
        <w:tc>
          <w:tcPr>
            <w:tcW w:w="6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реконструкция, замена</w:t>
            </w:r>
          </w:p>
        </w:tc>
        <w:tc>
          <w:tcPr>
            <w:tcW w:w="1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ind w:left="315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Табло, щиты и другие визуальные средства информации о назначении объекта </w:t>
            </w: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lastRenderedPageBreak/>
              <w:t xml:space="preserve">(предоставляемых услугах),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текстофоны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Визуальная информация на контрастном фоне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П.5.5.4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5,5.6.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на высоте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не ниже 150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не выше 450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4"/>
                <w:lang w:eastAsia="ru-RU"/>
              </w:rPr>
              <w:t>от пола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П.5.5.4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прописных букв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менее 7,5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П.6.8.3 ГОСТ Р51671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rPr>
          <w:trHeight w:val="27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Указатели, пиктограммы: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на высоте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более 250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от пола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К, 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 6.12 ГОСТ Р51671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пиктограммы: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рядом с входом в общественные здания и сооружения;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элементах зданий и сооружений, рядом с входом в отдельные помещения*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20 </w:t>
            </w:r>
            <w:proofErr w:type="spell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х</w:t>
            </w:r>
            <w:proofErr w:type="spellEnd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20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10 Х 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 4.5.1.4.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52131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Тактильные средства информации о предоставлении услуги,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П.6.16 ГОСТ 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51671</w:t>
            </w:r>
          </w:p>
        </w:tc>
      </w:tr>
      <w:tr w:rsidR="001F1181" w:rsidRPr="001F1181" w:rsidTr="001F1181">
        <w:tc>
          <w:tcPr>
            <w:tcW w:w="7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выполненные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шрифтом Брайля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-высота размещения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120-160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П.6.18 ГОСТ Р51671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Информационная мнемосхема (тактильная схема движения)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Размещение: справа по ходу движения на удалении 3-5 м от входа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П.7.1.8.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Надписи и знаки для идентификации кабинетов*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-высота размещения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не выше 150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П.6.21.4 ГОСТ Р51671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Звуковая информация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:</w:t>
            </w:r>
            <w:proofErr w:type="gramEnd"/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 xml:space="preserve"> система двусторонней связи, звуковые информаторы по типу телефонов-автоматов, звуковые аварийные сигнальные устройства, индукционные контуры или другие индивидуальные беспроводные устройства.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наличие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2B78E7" w:rsidP="002B7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1F11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,Г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П.5.5.6., 7.1.12</w:t>
            </w:r>
          </w:p>
          <w:p w:rsidR="001F1181" w:rsidRPr="001F1181" w:rsidRDefault="001F1181" w:rsidP="001F11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11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 59.13330.2012</w:t>
            </w:r>
          </w:p>
        </w:tc>
      </w:tr>
      <w:tr w:rsidR="001F1181" w:rsidRPr="001F1181" w:rsidTr="001F1181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1181" w:rsidRPr="001F1181" w:rsidRDefault="001F1181" w:rsidP="001F1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181" w:rsidRPr="001F1181" w:rsidRDefault="001F1181" w:rsidP="001F1181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* 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Для постоянной идентификации комнат и помещений надписи и знаки должны быть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нанесены на стене</w:t>
      </w:r>
      <w:r w:rsidRPr="001F118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 находящейся рядом с замочной стороной двери, что позволит инвалиду приблизиться к надписи и к знаку на расстояние до 8 см, не натыкаясь на выступающие объекты или не сталкиваясь с распахивающейся дверью. </w:t>
      </w:r>
      <w:r w:rsidRPr="001F118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Не допускается размещение тактильных надписей, знаков или пиктограмм на полотнах входных дверей.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ind w:left="11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1F1181" w:rsidRPr="001F1181" w:rsidRDefault="001F1181" w:rsidP="001F1181">
      <w:pPr>
        <w:shd w:val="clear" w:color="auto" w:fill="FFFFFF"/>
        <w:spacing w:before="100" w:beforeAutospacing="1" w:after="100" w:afterAutospacing="1" w:line="240" w:lineRule="auto"/>
        <w:ind w:left="11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Принятые сокращения категорий инвалидов: К – инвалиды-колясочники, О – инвалиды с нарушением опорно-двигательного аппарата, С </w:t>
      </w:r>
      <w:proofErr w:type="gramStart"/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–и</w:t>
      </w:r>
      <w:proofErr w:type="gramEnd"/>
      <w:r w:rsidRPr="001F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нвалиды с нарушением зрения, Г – инвалиды с нарушением слуха, ИК –инвалиды, передвигающиеся на креслах-колясках.</w:t>
      </w:r>
    </w:p>
    <w:p w:rsidR="001F1181" w:rsidRDefault="001F1181"/>
    <w:p w:rsidR="001F1181" w:rsidRDefault="001F1181"/>
    <w:p w:rsidR="001F1181" w:rsidRDefault="001F1181"/>
    <w:p w:rsidR="008221E5" w:rsidRDefault="008221E5"/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8C2374" w:rsidRDefault="008C2374" w:rsidP="008C2374">
      <w:pPr>
        <w:rPr>
          <w:rFonts w:ascii="Times New Roman" w:hAnsi="Times New Roman" w:cs="Times New Roman"/>
        </w:rPr>
      </w:pPr>
    </w:p>
    <w:p w:rsidR="001F1181" w:rsidRDefault="001F1181"/>
    <w:p w:rsidR="001F1181" w:rsidRDefault="001F1181"/>
    <w:p w:rsidR="001F1181" w:rsidRDefault="001F1181"/>
    <w:sectPr w:rsidR="001F1181" w:rsidSect="008C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181"/>
    <w:rsid w:val="00006006"/>
    <w:rsid w:val="001F1181"/>
    <w:rsid w:val="00243E56"/>
    <w:rsid w:val="002B78E7"/>
    <w:rsid w:val="0035769D"/>
    <w:rsid w:val="003665B6"/>
    <w:rsid w:val="004518E9"/>
    <w:rsid w:val="005541FE"/>
    <w:rsid w:val="005C78EA"/>
    <w:rsid w:val="00633365"/>
    <w:rsid w:val="006847AF"/>
    <w:rsid w:val="006E6054"/>
    <w:rsid w:val="008221E5"/>
    <w:rsid w:val="00857002"/>
    <w:rsid w:val="008C2374"/>
    <w:rsid w:val="00910293"/>
    <w:rsid w:val="009C6F9C"/>
    <w:rsid w:val="00BE1EFD"/>
    <w:rsid w:val="00C5367F"/>
    <w:rsid w:val="00C639F3"/>
    <w:rsid w:val="00D86439"/>
    <w:rsid w:val="00DC3576"/>
    <w:rsid w:val="00E43472"/>
    <w:rsid w:val="00F1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paragraph" w:styleId="2">
    <w:name w:val="heading 2"/>
    <w:basedOn w:val="a"/>
    <w:link w:val="20"/>
    <w:uiPriority w:val="9"/>
    <w:qFormat/>
    <w:rsid w:val="001F1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F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1181"/>
  </w:style>
  <w:style w:type="character" w:customStyle="1" w:styleId="20">
    <w:name w:val="Заголовок 2 Знак"/>
    <w:basedOn w:val="a0"/>
    <w:link w:val="2"/>
    <w:uiPriority w:val="9"/>
    <w:rsid w:val="001F11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8C2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2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9124">
          <w:marLeft w:val="0"/>
          <w:marRight w:val="0"/>
          <w:marTop w:val="508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83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1713">
                  <w:marLeft w:val="425"/>
                  <w:marRight w:val="1133"/>
                  <w:marTop w:val="566"/>
                  <w:marBottom w:val="4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692">
          <w:marLeft w:val="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lvozd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56FD-08B8-46F7-882C-5E6ED347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2017-04-13T07:16:00Z</cp:lastPrinted>
  <dcterms:created xsi:type="dcterms:W3CDTF">2017-04-11T03:08:00Z</dcterms:created>
  <dcterms:modified xsi:type="dcterms:W3CDTF">2017-04-13T07:21:00Z</dcterms:modified>
</cp:coreProperties>
</file>